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70" w:rsidRDefault="00327370" w:rsidP="00327370">
      <w:pPr>
        <w:rPr>
          <w:b/>
          <w:bCs/>
        </w:rPr>
      </w:pPr>
      <w:r>
        <w:rPr>
          <w:b/>
          <w:bCs/>
        </w:rPr>
        <w:t>Subcontract</w:t>
      </w:r>
      <w:r w:rsidR="00146C60">
        <w:rPr>
          <w:b/>
          <w:bCs/>
        </w:rPr>
        <w:t xml:space="preserve"> Management</w:t>
      </w:r>
      <w:r w:rsidR="008E5CFD">
        <w:rPr>
          <w:b/>
          <w:bCs/>
        </w:rPr>
        <w:t xml:space="preserve"> Process</w:t>
      </w:r>
    </w:p>
    <w:p w:rsidR="009E579A" w:rsidRDefault="00423814" w:rsidP="00327370">
      <w:r>
        <w:t>This document describes best practice</w:t>
      </w:r>
      <w:r w:rsidR="00327370">
        <w:t>s</w:t>
      </w:r>
      <w:r w:rsidR="009E579A">
        <w:t xml:space="preserve"> and processes</w:t>
      </w:r>
      <w:r w:rsidR="00327370">
        <w:t xml:space="preserve"> for</w:t>
      </w:r>
      <w:r w:rsidR="00EE5A2B">
        <w:t xml:space="preserve"> S</w:t>
      </w:r>
      <w:r w:rsidR="00327370">
        <w:t xml:space="preserve">ubcontract </w:t>
      </w:r>
      <w:r w:rsidR="00146C60">
        <w:t>Management</w:t>
      </w:r>
      <w:r w:rsidR="008E5CFD">
        <w:t xml:space="preserve"> (</w:t>
      </w:r>
      <w:r w:rsidR="00EE5A2B">
        <w:t xml:space="preserve">including </w:t>
      </w:r>
      <w:proofErr w:type="spellStart"/>
      <w:r w:rsidR="00EE5A2B">
        <w:t>S</w:t>
      </w:r>
      <w:r w:rsidR="00327370">
        <w:t>ubrecipient</w:t>
      </w:r>
      <w:proofErr w:type="spellEnd"/>
      <w:r w:rsidR="00327370">
        <w:t xml:space="preserve"> monitoring</w:t>
      </w:r>
      <w:r w:rsidR="008E5CFD">
        <w:t>)</w:t>
      </w:r>
      <w:r w:rsidR="00327370">
        <w:t xml:space="preserve"> through the Offic</w:t>
      </w:r>
      <w:r w:rsidR="007862D4">
        <w:t>e of Grants and Contracts (OGC)</w:t>
      </w:r>
      <w:r w:rsidR="00345CE2">
        <w:t xml:space="preserve"> for</w:t>
      </w:r>
      <w:r w:rsidR="00327370">
        <w:t xml:space="preserve"> the University </w:t>
      </w:r>
      <w:proofErr w:type="gramStart"/>
      <w:r w:rsidR="00327370">
        <w:t>of</w:t>
      </w:r>
      <w:proofErr w:type="gramEnd"/>
      <w:r w:rsidR="00327370">
        <w:t xml:space="preserve"> Colorado Denver</w:t>
      </w:r>
      <w:r w:rsidR="00345CE2">
        <w:t xml:space="preserve"> (UCD)</w:t>
      </w:r>
      <w:r w:rsidR="00327370">
        <w:t>.</w:t>
      </w:r>
      <w:r w:rsidR="001B14DD">
        <w:t xml:space="preserve"> </w:t>
      </w:r>
    </w:p>
    <w:p w:rsidR="00146C60" w:rsidRDefault="009E579A" w:rsidP="009E579A">
      <w:r>
        <w:t xml:space="preserve">*This process is only for outgoing Subcontracts from the University to </w:t>
      </w:r>
      <w:proofErr w:type="spellStart"/>
      <w:r>
        <w:t>Subrecipients</w:t>
      </w:r>
      <w:proofErr w:type="spellEnd"/>
      <w:r>
        <w:t xml:space="preserve"> only (see definitions below). For C</w:t>
      </w:r>
      <w:r w:rsidR="00146C60">
        <w:t xml:space="preserve">ontractor </w:t>
      </w:r>
      <w:r>
        <w:t>(V</w:t>
      </w:r>
      <w:r w:rsidR="00146C60">
        <w:t xml:space="preserve">endor) agreements, please visit </w:t>
      </w:r>
      <w:r w:rsidR="00D36926">
        <w:t>the Procurement</w:t>
      </w:r>
      <w:r w:rsidR="00146C60">
        <w:t xml:space="preserve"> website at </w:t>
      </w:r>
      <w:r w:rsidR="00146C60" w:rsidRPr="00146C60">
        <w:t>http://www.cu.edu/psc</w:t>
      </w:r>
      <w:r w:rsidR="00146C60">
        <w:t>.</w:t>
      </w:r>
    </w:p>
    <w:p w:rsidR="00327370" w:rsidRDefault="001B14DD" w:rsidP="00327370">
      <w:r>
        <w:t>THIS IS A NON-AUDITABLE DOCUMENT.</w:t>
      </w:r>
    </w:p>
    <w:p w:rsidR="00005F37" w:rsidRPr="0034016D" w:rsidRDefault="00853E49" w:rsidP="00853E4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Definitions</w:t>
      </w:r>
    </w:p>
    <w:p w:rsidR="00853E49" w:rsidRDefault="00853E49" w:rsidP="0034016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Award</w:t>
      </w:r>
      <w:r w:rsidR="009E579A">
        <w:rPr>
          <w:b/>
          <w:bCs/>
        </w:rPr>
        <w:t>/Grant</w:t>
      </w:r>
      <w:r w:rsidR="00345CE2">
        <w:rPr>
          <w:b/>
          <w:bCs/>
        </w:rPr>
        <w:t>-</w:t>
      </w:r>
      <w:r w:rsidR="007862D4">
        <w:t xml:space="preserve"> Binding agreement between S</w:t>
      </w:r>
      <w:r w:rsidR="00345CE2">
        <w:t xml:space="preserve">ponsor and UCD to provide financial and other support for research and other scholarly activities. </w:t>
      </w:r>
      <w:r w:rsidR="007862D4">
        <w:t>Awards typically do not require negotiation.</w:t>
      </w:r>
    </w:p>
    <w:p w:rsidR="00853E49" w:rsidRPr="00345CE2" w:rsidRDefault="00853E49" w:rsidP="00345CE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Contract</w:t>
      </w:r>
      <w:r w:rsidR="009E579A">
        <w:rPr>
          <w:b/>
          <w:bCs/>
        </w:rPr>
        <w:t xml:space="preserve"> (incoming $</w:t>
      </w:r>
      <w:proofErr w:type="gramStart"/>
      <w:r w:rsidR="009E579A">
        <w:rPr>
          <w:b/>
          <w:bCs/>
        </w:rPr>
        <w:t>)</w:t>
      </w:r>
      <w:r w:rsidR="00345CE2">
        <w:rPr>
          <w:b/>
          <w:bCs/>
        </w:rPr>
        <w:t>-</w:t>
      </w:r>
      <w:proofErr w:type="gramEnd"/>
      <w:r w:rsidR="00345CE2">
        <w:t xml:space="preserve"> An award that contains terms and conditions </w:t>
      </w:r>
      <w:r w:rsidR="007862D4">
        <w:t xml:space="preserve">that require review by the </w:t>
      </w:r>
      <w:r w:rsidR="009E579A">
        <w:t>Contracting Services Group</w:t>
      </w:r>
      <w:r w:rsidR="007862D4">
        <w:t xml:space="preserve"> and may require negotiation.</w:t>
      </w:r>
    </w:p>
    <w:p w:rsidR="00345CE2" w:rsidRPr="00345CE2" w:rsidRDefault="00345CE2" w:rsidP="006E79BA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Pass Through Entity (PTE)-</w:t>
      </w:r>
      <w:r w:rsidR="006E79BA">
        <w:t xml:space="preserve"> A</w:t>
      </w:r>
      <w:r w:rsidR="006E79BA" w:rsidRPr="006E79BA">
        <w:t xml:space="preserve"> non-federal entity that provides a federal a</w:t>
      </w:r>
      <w:r w:rsidR="007862D4">
        <w:t xml:space="preserve">ward to a </w:t>
      </w:r>
      <w:proofErr w:type="spellStart"/>
      <w:r w:rsidR="007862D4">
        <w:t>S</w:t>
      </w:r>
      <w:r w:rsidR="006E79BA" w:rsidRPr="006E79BA">
        <w:t>ubrecipient</w:t>
      </w:r>
      <w:proofErr w:type="spellEnd"/>
      <w:r w:rsidR="006E79BA" w:rsidRPr="006E79BA">
        <w:t xml:space="preserve"> to carry out a federal program</w:t>
      </w:r>
    </w:p>
    <w:p w:rsidR="00003D7C" w:rsidRPr="00003D7C" w:rsidRDefault="00003D7C" w:rsidP="0034016D">
      <w:pPr>
        <w:pStyle w:val="ListParagraph"/>
        <w:numPr>
          <w:ilvl w:val="1"/>
          <w:numId w:val="1"/>
        </w:numPr>
      </w:pPr>
      <w:r w:rsidRPr="00EE5A2B">
        <w:rPr>
          <w:b/>
          <w:bCs/>
        </w:rPr>
        <w:t>Spon</w:t>
      </w:r>
      <w:r>
        <w:rPr>
          <w:b/>
          <w:bCs/>
        </w:rPr>
        <w:t>sor-</w:t>
      </w:r>
      <w:r>
        <w:t xml:space="preserve"> An entity that provides funding for research and other scholarly activities.</w:t>
      </w:r>
    </w:p>
    <w:p w:rsidR="00853E49" w:rsidRPr="00345CE2" w:rsidRDefault="00853E49" w:rsidP="0034016D">
      <w:pPr>
        <w:pStyle w:val="ListParagraph"/>
        <w:numPr>
          <w:ilvl w:val="1"/>
          <w:numId w:val="1"/>
        </w:numPr>
      </w:pPr>
      <w:proofErr w:type="spellStart"/>
      <w:r>
        <w:rPr>
          <w:b/>
          <w:bCs/>
        </w:rPr>
        <w:t>Subrecipient</w:t>
      </w:r>
      <w:proofErr w:type="spellEnd"/>
      <w:r w:rsidR="00345CE2">
        <w:rPr>
          <w:b/>
          <w:bCs/>
        </w:rPr>
        <w:t xml:space="preserve">- </w:t>
      </w:r>
      <w:r w:rsidR="00345CE2">
        <w:t>An entity that receives funding through a PTE</w:t>
      </w:r>
      <w:r w:rsidR="00827A9E">
        <w:t>.</w:t>
      </w:r>
      <w:r w:rsidR="00003D7C">
        <w:t xml:space="preserve"> The </w:t>
      </w:r>
      <w:proofErr w:type="spellStart"/>
      <w:r w:rsidR="00003D7C">
        <w:t>Subrecipient</w:t>
      </w:r>
      <w:proofErr w:type="spellEnd"/>
      <w:r w:rsidR="00003D7C">
        <w:t xml:space="preserve"> functions as more than a vendor, and the terms and conditions of the Prime Contract will flown down to them.</w:t>
      </w:r>
    </w:p>
    <w:p w:rsidR="00853E49" w:rsidRPr="00345CE2" w:rsidRDefault="00853E49" w:rsidP="00003D7C">
      <w:pPr>
        <w:pStyle w:val="ListParagraph"/>
        <w:numPr>
          <w:ilvl w:val="1"/>
          <w:numId w:val="1"/>
        </w:numPr>
      </w:pPr>
      <w:r>
        <w:rPr>
          <w:b/>
          <w:bCs/>
        </w:rPr>
        <w:t>Contractor</w:t>
      </w:r>
      <w:r w:rsidR="00345CE2">
        <w:rPr>
          <w:b/>
          <w:bCs/>
        </w:rPr>
        <w:t>-</w:t>
      </w:r>
      <w:r>
        <w:rPr>
          <w:b/>
          <w:bCs/>
        </w:rPr>
        <w:t xml:space="preserve"> </w:t>
      </w:r>
      <w:r w:rsidR="00345CE2">
        <w:t>An entity that receive</w:t>
      </w:r>
      <w:r w:rsidR="00003D7C">
        <w:t>s payment for services from an Award/Contract recipient</w:t>
      </w:r>
      <w:r w:rsidR="00827A9E">
        <w:t>.</w:t>
      </w:r>
      <w:r w:rsidR="00003D7C">
        <w:t xml:space="preserve"> The Contractor functions as a vendor, and terms and conditions of the Prime Contract are not flown down to them. </w:t>
      </w:r>
    </w:p>
    <w:p w:rsidR="00853E49" w:rsidRDefault="00853E49" w:rsidP="0034016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Subcontract</w:t>
      </w:r>
      <w:r w:rsidR="009E579A">
        <w:rPr>
          <w:b/>
          <w:bCs/>
        </w:rPr>
        <w:t xml:space="preserve"> (outgoing $</w:t>
      </w:r>
      <w:proofErr w:type="gramStart"/>
      <w:r w:rsidR="009E579A">
        <w:rPr>
          <w:b/>
          <w:bCs/>
        </w:rPr>
        <w:t>)</w:t>
      </w:r>
      <w:r w:rsidR="00345CE2">
        <w:rPr>
          <w:b/>
          <w:bCs/>
        </w:rPr>
        <w:t>-</w:t>
      </w:r>
      <w:proofErr w:type="gramEnd"/>
      <w:r w:rsidR="00BD33FE">
        <w:t xml:space="preserve"> The contract</w:t>
      </w:r>
      <w:r w:rsidR="00345CE2">
        <w:t xml:space="preserve"> between the PTE and </w:t>
      </w:r>
      <w:r w:rsidR="00003D7C">
        <w:t xml:space="preserve">a </w:t>
      </w:r>
      <w:proofErr w:type="spellStart"/>
      <w:r w:rsidR="00345CE2">
        <w:t>Subrecipient</w:t>
      </w:r>
      <w:proofErr w:type="spellEnd"/>
      <w:r w:rsidR="00827A9E">
        <w:t>.</w:t>
      </w:r>
    </w:p>
    <w:p w:rsidR="00853E49" w:rsidRPr="00360C2A" w:rsidRDefault="00853E49" w:rsidP="0034016D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Prime Contract</w:t>
      </w:r>
      <w:r w:rsidR="00345CE2">
        <w:rPr>
          <w:b/>
          <w:bCs/>
        </w:rPr>
        <w:t>-</w:t>
      </w:r>
      <w:r w:rsidR="00EE5A2B">
        <w:t xml:space="preserve"> The original award</w:t>
      </w:r>
      <w:r w:rsidR="00345CE2">
        <w:t xml:space="preserve"> document between Sponsor and PTE</w:t>
      </w:r>
      <w:r w:rsidR="009E579A">
        <w:t xml:space="preserve"> (typically UCD)</w:t>
      </w:r>
      <w:r w:rsidR="00345CE2">
        <w:t>.</w:t>
      </w:r>
    </w:p>
    <w:p w:rsidR="00360C2A" w:rsidRPr="00360B77" w:rsidRDefault="009E579A" w:rsidP="00D15AF5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Contracting Services</w:t>
      </w:r>
      <w:r w:rsidR="00360C2A">
        <w:rPr>
          <w:b/>
          <w:bCs/>
        </w:rPr>
        <w:t xml:space="preserve"> Group- </w:t>
      </w:r>
      <w:r w:rsidR="00360C2A">
        <w:t>Group within OGC responsible for all incoming a</w:t>
      </w:r>
      <w:r w:rsidR="00003D7C">
        <w:t>nd outgoing C</w:t>
      </w:r>
      <w:r w:rsidR="00827A9E">
        <w:t>ontracts; includes</w:t>
      </w:r>
      <w:r w:rsidR="004102B2">
        <w:t xml:space="preserve"> Contracts Manager,</w:t>
      </w:r>
      <w:r w:rsidR="00D15AF5">
        <w:t xml:space="preserve"> Subcontract Sp</w:t>
      </w:r>
      <w:r w:rsidR="00360C2A">
        <w:t>ecialists</w:t>
      </w:r>
      <w:r w:rsidR="004102B2">
        <w:t>,</w:t>
      </w:r>
      <w:r w:rsidR="00360C2A">
        <w:t xml:space="preserve"> and C</w:t>
      </w:r>
      <w:r w:rsidR="00D15AF5">
        <w:t>ontracts S</w:t>
      </w:r>
      <w:r w:rsidR="00360C2A">
        <w:t>pecialists</w:t>
      </w:r>
      <w:r w:rsidR="00827A9E">
        <w:t>.</w:t>
      </w:r>
    </w:p>
    <w:p w:rsidR="00360B77" w:rsidRPr="00EA7C09" w:rsidRDefault="00360B77" w:rsidP="00D15AF5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b/>
          <w:bCs/>
        </w:rPr>
        <w:t>Subrecipient</w:t>
      </w:r>
      <w:proofErr w:type="spellEnd"/>
      <w:r>
        <w:rPr>
          <w:b/>
          <w:bCs/>
        </w:rPr>
        <w:t xml:space="preserve"> database-</w:t>
      </w:r>
      <w:r>
        <w:t xml:space="preserve"> Database wher</w:t>
      </w:r>
      <w:r w:rsidR="00003D7C">
        <w:t xml:space="preserve">e information is kept on every </w:t>
      </w:r>
      <w:proofErr w:type="spellStart"/>
      <w:r w:rsidR="00003D7C">
        <w:t>S</w:t>
      </w:r>
      <w:r>
        <w:t>ubrecipient</w:t>
      </w:r>
      <w:proofErr w:type="spellEnd"/>
      <w:r>
        <w:t xml:space="preserve"> that is provided funding from UCD.</w:t>
      </w:r>
    </w:p>
    <w:p w:rsidR="00EA7C09" w:rsidRDefault="00EA7C09" w:rsidP="00EA7C09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Documents</w:t>
      </w:r>
    </w:p>
    <w:p w:rsidR="00EA7C09" w:rsidRPr="009E579A" w:rsidRDefault="00EA7C09" w:rsidP="00EA7C09">
      <w:pPr>
        <w:pStyle w:val="ListParagraph"/>
        <w:numPr>
          <w:ilvl w:val="1"/>
          <w:numId w:val="1"/>
        </w:numPr>
        <w:rPr>
          <w:b/>
          <w:bCs/>
          <w:lang w:val="fr-FR"/>
        </w:rPr>
      </w:pPr>
      <w:proofErr w:type="spellStart"/>
      <w:r w:rsidRPr="009E579A">
        <w:rPr>
          <w:b/>
          <w:bCs/>
          <w:lang w:val="fr-FR"/>
        </w:rPr>
        <w:t>Subcontract</w:t>
      </w:r>
      <w:proofErr w:type="spellEnd"/>
      <w:r w:rsidRPr="009E579A">
        <w:rPr>
          <w:b/>
          <w:bCs/>
          <w:lang w:val="fr-FR"/>
        </w:rPr>
        <w:t xml:space="preserve"> </w:t>
      </w:r>
      <w:r w:rsidR="009E579A" w:rsidRPr="009E579A">
        <w:rPr>
          <w:b/>
          <w:bCs/>
          <w:lang w:val="fr-FR"/>
        </w:rPr>
        <w:t>Management</w:t>
      </w:r>
      <w:r w:rsidRPr="009E579A">
        <w:rPr>
          <w:b/>
          <w:bCs/>
          <w:lang w:val="fr-FR"/>
        </w:rPr>
        <w:t xml:space="preserve"> Document- </w:t>
      </w:r>
      <w:r w:rsidRPr="009E579A">
        <w:rPr>
          <w:lang w:val="fr-FR"/>
        </w:rPr>
        <w:t>This document!</w:t>
      </w:r>
    </w:p>
    <w:p w:rsidR="00EA7C09" w:rsidRPr="00827A9E" w:rsidRDefault="00EA7C09" w:rsidP="00EA7C09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b/>
          <w:bCs/>
        </w:rPr>
        <w:t>Subrec</w:t>
      </w:r>
      <w:r w:rsidR="00003D7C">
        <w:rPr>
          <w:b/>
          <w:bCs/>
        </w:rPr>
        <w:t>i</w:t>
      </w:r>
      <w:r>
        <w:rPr>
          <w:b/>
          <w:bCs/>
        </w:rPr>
        <w:t>pient</w:t>
      </w:r>
      <w:proofErr w:type="spellEnd"/>
      <w:r>
        <w:rPr>
          <w:b/>
          <w:bCs/>
        </w:rPr>
        <w:t xml:space="preserve">/Contractor Checklist- </w:t>
      </w:r>
      <w:r>
        <w:t>Optional form to help departments determine category of entity receiving funds from UCD.</w:t>
      </w:r>
    </w:p>
    <w:p w:rsidR="00827A9E" w:rsidRPr="00827A9E" w:rsidRDefault="00D36926" w:rsidP="00827A9E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b/>
          <w:bCs/>
        </w:rPr>
        <w:t>Subrecipient</w:t>
      </w:r>
      <w:proofErr w:type="spellEnd"/>
      <w:r>
        <w:rPr>
          <w:b/>
          <w:bCs/>
        </w:rPr>
        <w:t xml:space="preserve"> </w:t>
      </w:r>
      <w:r w:rsidR="00827A9E">
        <w:rPr>
          <w:b/>
          <w:bCs/>
        </w:rPr>
        <w:t>LOI</w:t>
      </w:r>
      <w:r w:rsidR="00003D7C">
        <w:rPr>
          <w:b/>
          <w:bCs/>
        </w:rPr>
        <w:t xml:space="preserve"> (Letter of Intent</w:t>
      </w:r>
      <w:proofErr w:type="gramStart"/>
      <w:r w:rsidR="00003D7C">
        <w:rPr>
          <w:b/>
          <w:bCs/>
        </w:rPr>
        <w:t>)</w:t>
      </w:r>
      <w:r w:rsidR="00827A9E">
        <w:rPr>
          <w:b/>
          <w:bCs/>
        </w:rPr>
        <w:t>-</w:t>
      </w:r>
      <w:proofErr w:type="gramEnd"/>
      <w:r w:rsidR="00827A9E">
        <w:t xml:space="preserve"> Required document </w:t>
      </w:r>
      <w:r w:rsidR="00003D7C">
        <w:t xml:space="preserve">at proposal stage that commits </w:t>
      </w:r>
      <w:proofErr w:type="spellStart"/>
      <w:r w:rsidR="00003D7C">
        <w:t>S</w:t>
      </w:r>
      <w:r w:rsidR="00827A9E">
        <w:t>ubrecipient</w:t>
      </w:r>
      <w:proofErr w:type="spellEnd"/>
      <w:r w:rsidR="00827A9E">
        <w:t xml:space="preserve"> to a UCD project.</w:t>
      </w:r>
      <w:r w:rsidR="00003D7C">
        <w:t xml:space="preserve"> The LOI is included in the Proposal Stage version of the </w:t>
      </w:r>
      <w:proofErr w:type="spellStart"/>
      <w:r w:rsidR="00003D7C">
        <w:t>Subrecipient</w:t>
      </w:r>
      <w:proofErr w:type="spellEnd"/>
      <w:r w:rsidR="00003D7C">
        <w:t xml:space="preserve"> Commitment Form.</w:t>
      </w:r>
    </w:p>
    <w:p w:rsidR="00EA7C09" w:rsidRPr="003E33A0" w:rsidRDefault="00EA7C09" w:rsidP="00EA7C09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b/>
          <w:bCs/>
        </w:rPr>
        <w:t>Subrecipient</w:t>
      </w:r>
      <w:proofErr w:type="spellEnd"/>
      <w:r>
        <w:rPr>
          <w:b/>
          <w:bCs/>
        </w:rPr>
        <w:t xml:space="preserve"> Commitment Form- </w:t>
      </w:r>
      <w:r w:rsidR="0001548A">
        <w:t>When the Prime Sponsor is Federal, this form is required</w:t>
      </w:r>
      <w:r>
        <w:t xml:space="preserve"> to be provided to the </w:t>
      </w:r>
      <w:r w:rsidR="009E579A">
        <w:t>Contracting Services Group</w:t>
      </w:r>
      <w:r w:rsidR="00003D7C">
        <w:t xml:space="preserve"> at the Award Stage</w:t>
      </w:r>
      <w:r>
        <w:t xml:space="preserve"> in order to initiate a subcontract.</w:t>
      </w:r>
      <w:r w:rsidR="003E33A0">
        <w:t xml:space="preserve"> (Two versions)</w:t>
      </w:r>
      <w:r>
        <w:t xml:space="preserve"> </w:t>
      </w:r>
    </w:p>
    <w:p w:rsidR="003E33A0" w:rsidRDefault="003E33A0" w:rsidP="003E33A0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t xml:space="preserve">Proposal Stage version- </w:t>
      </w:r>
      <w:r>
        <w:t>C</w:t>
      </w:r>
      <w:r w:rsidR="00003D7C">
        <w:t xml:space="preserve">an be issued at proposal stage, which </w:t>
      </w:r>
      <w:r>
        <w:t>includes</w:t>
      </w:r>
      <w:r w:rsidR="00003D7C">
        <w:t xml:space="preserve"> LOI and</w:t>
      </w:r>
      <w:r>
        <w:t xml:space="preserve"> language that requires </w:t>
      </w:r>
      <w:proofErr w:type="spellStart"/>
      <w:r>
        <w:t>subre</w:t>
      </w:r>
      <w:r w:rsidR="00003D7C">
        <w:t>cipient</w:t>
      </w:r>
      <w:proofErr w:type="spellEnd"/>
      <w:r w:rsidR="00003D7C">
        <w:t xml:space="preserve"> to submit with proposal; and</w:t>
      </w:r>
    </w:p>
    <w:p w:rsidR="003E33A0" w:rsidRPr="003E33A0" w:rsidRDefault="00667893" w:rsidP="003E33A0">
      <w:pPr>
        <w:pStyle w:val="ListParagraph"/>
        <w:numPr>
          <w:ilvl w:val="2"/>
          <w:numId w:val="1"/>
        </w:numPr>
        <w:rPr>
          <w:b/>
          <w:bCs/>
        </w:rPr>
      </w:pPr>
      <w:r>
        <w:rPr>
          <w:b/>
          <w:bCs/>
        </w:rPr>
        <w:lastRenderedPageBreak/>
        <w:t>Assessment</w:t>
      </w:r>
      <w:r w:rsidR="003E33A0">
        <w:rPr>
          <w:b/>
          <w:bCs/>
        </w:rPr>
        <w:t xml:space="preserve"> Stage version- </w:t>
      </w:r>
      <w:r w:rsidR="00003D7C">
        <w:t>Can be issued at Award Stage and is separate from the LOI.</w:t>
      </w:r>
    </w:p>
    <w:p w:rsidR="00EA7C09" w:rsidRDefault="00EA7C09" w:rsidP="00EA7C09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Subcontract Request Form- </w:t>
      </w:r>
      <w:r>
        <w:t xml:space="preserve">Required form to be provided to the </w:t>
      </w:r>
      <w:r w:rsidR="009E579A">
        <w:t>Contracting Services Group</w:t>
      </w:r>
      <w:r w:rsidR="00003D7C">
        <w:t xml:space="preserve"> in order to initiate a S</w:t>
      </w:r>
      <w:r>
        <w:t>ubcontract.</w:t>
      </w:r>
    </w:p>
    <w:p w:rsidR="00EA7C09" w:rsidRDefault="00EA7C09" w:rsidP="00EA7C09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b/>
          <w:bCs/>
        </w:rPr>
        <w:t>Subrec</w:t>
      </w:r>
      <w:r w:rsidR="00003D7C">
        <w:rPr>
          <w:b/>
          <w:bCs/>
        </w:rPr>
        <w:t>i</w:t>
      </w:r>
      <w:r>
        <w:rPr>
          <w:b/>
          <w:bCs/>
        </w:rPr>
        <w:t>pient</w:t>
      </w:r>
      <w:proofErr w:type="spellEnd"/>
      <w:r>
        <w:rPr>
          <w:b/>
          <w:bCs/>
        </w:rPr>
        <w:t xml:space="preserve"> Monitoring Invoice Checklist- </w:t>
      </w:r>
      <w:r>
        <w:t xml:space="preserve">Optional document that </w:t>
      </w:r>
      <w:r w:rsidR="00003D7C">
        <w:t xml:space="preserve">provides a guide for reviewing </w:t>
      </w:r>
      <w:proofErr w:type="spellStart"/>
      <w:r w:rsidR="00003D7C">
        <w:t>S</w:t>
      </w:r>
      <w:r>
        <w:t>ubrecipient</w:t>
      </w:r>
      <w:proofErr w:type="spellEnd"/>
      <w:r>
        <w:t xml:space="preserve"> invoices.</w:t>
      </w:r>
    </w:p>
    <w:p w:rsidR="00EA7C09" w:rsidRDefault="00EA7C09" w:rsidP="00EA7C09">
      <w:pPr>
        <w:pStyle w:val="ListParagraph"/>
        <w:numPr>
          <w:ilvl w:val="1"/>
          <w:numId w:val="1"/>
        </w:numPr>
        <w:rPr>
          <w:b/>
          <w:bCs/>
        </w:rPr>
      </w:pPr>
      <w:proofErr w:type="spellStart"/>
      <w:r>
        <w:rPr>
          <w:b/>
          <w:bCs/>
        </w:rPr>
        <w:t>Subrec</w:t>
      </w:r>
      <w:r w:rsidR="00003D7C">
        <w:rPr>
          <w:b/>
          <w:bCs/>
        </w:rPr>
        <w:t>i</w:t>
      </w:r>
      <w:r>
        <w:rPr>
          <w:b/>
          <w:bCs/>
        </w:rPr>
        <w:t>pient</w:t>
      </w:r>
      <w:proofErr w:type="spellEnd"/>
      <w:r>
        <w:rPr>
          <w:b/>
          <w:bCs/>
        </w:rPr>
        <w:t xml:space="preserve"> Monitoring Record- </w:t>
      </w:r>
      <w:r>
        <w:t xml:space="preserve">Optional document for departments to help </w:t>
      </w:r>
      <w:r w:rsidR="00003D7C">
        <w:t xml:space="preserve">document </w:t>
      </w:r>
      <w:proofErr w:type="spellStart"/>
      <w:r w:rsidR="00003D7C">
        <w:t>S</w:t>
      </w:r>
      <w:r w:rsidRPr="00EA7C09">
        <w:t>ubrecipient</w:t>
      </w:r>
      <w:proofErr w:type="spellEnd"/>
      <w:r w:rsidRPr="00EA7C09">
        <w:t xml:space="preserve"> monitoring efforts and maintain an audit trail.</w:t>
      </w:r>
    </w:p>
    <w:p w:rsidR="00EA7C09" w:rsidRPr="00EA7C09" w:rsidRDefault="00EA7C09" w:rsidP="00EA7C09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Risk Assessment Questionnaire- </w:t>
      </w:r>
      <w:r>
        <w:t>Document used by</w:t>
      </w:r>
      <w:r w:rsidR="00003D7C">
        <w:t xml:space="preserve"> the</w:t>
      </w:r>
      <w:r>
        <w:t xml:space="preserve"> </w:t>
      </w:r>
      <w:r w:rsidR="009E579A">
        <w:t>Contracting Services Group</w:t>
      </w:r>
      <w:r>
        <w:t xml:space="preserve"> to determine </w:t>
      </w:r>
      <w:r w:rsidR="00003D7C">
        <w:t xml:space="preserve">the risk level of the </w:t>
      </w:r>
      <w:proofErr w:type="spellStart"/>
      <w:r w:rsidR="00003D7C">
        <w:t>S</w:t>
      </w:r>
      <w:r>
        <w:t>ubrecipient</w:t>
      </w:r>
      <w:proofErr w:type="spellEnd"/>
      <w:r>
        <w:t xml:space="preserve">. </w:t>
      </w:r>
    </w:p>
    <w:p w:rsidR="00005F37" w:rsidRDefault="00423814" w:rsidP="00853E49">
      <w:pPr>
        <w:pStyle w:val="ListParagraph"/>
        <w:numPr>
          <w:ilvl w:val="0"/>
          <w:numId w:val="1"/>
        </w:numPr>
        <w:rPr>
          <w:b/>
          <w:bCs/>
        </w:rPr>
      </w:pPr>
      <w:r w:rsidRPr="00005F37">
        <w:rPr>
          <w:b/>
          <w:bCs/>
        </w:rPr>
        <w:t>Pre-award</w:t>
      </w:r>
      <w:r w:rsidR="00327370" w:rsidRPr="00005F37">
        <w:rPr>
          <w:b/>
          <w:bCs/>
        </w:rPr>
        <w:t>/Proposal Stage</w:t>
      </w:r>
    </w:p>
    <w:p w:rsidR="00C235F9" w:rsidRDefault="00C235F9" w:rsidP="00005F3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General</w:t>
      </w:r>
      <w:r w:rsidR="008E5CFD">
        <w:rPr>
          <w:b/>
          <w:bCs/>
        </w:rPr>
        <w:t>-</w:t>
      </w:r>
      <w:r w:rsidR="008E5CFD">
        <w:t xml:space="preserve"> This is the starting stage for the entire subcontract process.</w:t>
      </w:r>
    </w:p>
    <w:p w:rsidR="00C235F9" w:rsidRDefault="00C235F9" w:rsidP="00005F3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Department Responsibilities</w:t>
      </w:r>
    </w:p>
    <w:p w:rsidR="00C235F9" w:rsidRPr="00853E49" w:rsidRDefault="00C235F9" w:rsidP="00C235F9">
      <w:pPr>
        <w:pStyle w:val="ListParagraph"/>
        <w:numPr>
          <w:ilvl w:val="2"/>
          <w:numId w:val="1"/>
        </w:numPr>
      </w:pPr>
      <w:r w:rsidRPr="00853E49">
        <w:t>Make determination of Contractor/</w:t>
      </w:r>
      <w:proofErr w:type="spellStart"/>
      <w:r w:rsidRPr="00853E49">
        <w:t>Subrecipient</w:t>
      </w:r>
      <w:proofErr w:type="spellEnd"/>
      <w:r w:rsidR="00003D7C">
        <w:t xml:space="preserve"> (see checklist, and follow up with OGC if uncertain)</w:t>
      </w:r>
    </w:p>
    <w:p w:rsidR="008E5CFD" w:rsidRDefault="00345CE2" w:rsidP="008E5CFD">
      <w:pPr>
        <w:pStyle w:val="ListParagraph"/>
        <w:numPr>
          <w:ilvl w:val="3"/>
          <w:numId w:val="1"/>
        </w:numPr>
      </w:pPr>
      <w:r>
        <w:t xml:space="preserve">If </w:t>
      </w:r>
      <w:r w:rsidR="008E5CFD">
        <w:t xml:space="preserve">entity is a </w:t>
      </w:r>
      <w:proofErr w:type="spellStart"/>
      <w:r>
        <w:t>Subrecipient</w:t>
      </w:r>
      <w:proofErr w:type="spellEnd"/>
      <w:r>
        <w:t xml:space="preserve">, </w:t>
      </w:r>
      <w:r w:rsidR="008E5CFD">
        <w:t xml:space="preserve">funding </w:t>
      </w:r>
      <w:r>
        <w:t>goes through OGC</w:t>
      </w:r>
      <w:r w:rsidR="00827A9E">
        <w:t>.</w:t>
      </w:r>
    </w:p>
    <w:p w:rsidR="00345CE2" w:rsidRDefault="00345CE2" w:rsidP="008E5CFD">
      <w:pPr>
        <w:pStyle w:val="ListParagraph"/>
        <w:numPr>
          <w:ilvl w:val="3"/>
          <w:numId w:val="1"/>
        </w:numPr>
      </w:pPr>
      <w:r>
        <w:t xml:space="preserve">If </w:t>
      </w:r>
      <w:r w:rsidR="008E5CFD">
        <w:t xml:space="preserve">entity is a </w:t>
      </w:r>
      <w:r>
        <w:t xml:space="preserve">Contractor, </w:t>
      </w:r>
      <w:r w:rsidR="008E5CFD">
        <w:t>funding</w:t>
      </w:r>
      <w:r w:rsidR="00D36926">
        <w:t>/contract</w:t>
      </w:r>
      <w:r w:rsidR="008E5CFD">
        <w:t xml:space="preserve"> </w:t>
      </w:r>
      <w:r>
        <w:t>goes through Procurement</w:t>
      </w:r>
      <w:r w:rsidR="00827A9E">
        <w:t>.</w:t>
      </w:r>
    </w:p>
    <w:p w:rsidR="008E5CFD" w:rsidRDefault="008E5CFD" w:rsidP="008E5CFD">
      <w:pPr>
        <w:pStyle w:val="ListParagraph"/>
        <w:numPr>
          <w:ilvl w:val="2"/>
          <w:numId w:val="1"/>
        </w:numPr>
      </w:pPr>
      <w:r>
        <w:t>Route proposal documents</w:t>
      </w:r>
      <w:r w:rsidR="00827A9E">
        <w:t>.</w:t>
      </w:r>
    </w:p>
    <w:p w:rsidR="008E5CFD" w:rsidRPr="002C3B27" w:rsidRDefault="00003D7C" w:rsidP="008E5CFD">
      <w:pPr>
        <w:pStyle w:val="ListParagraph"/>
        <w:numPr>
          <w:ilvl w:val="3"/>
          <w:numId w:val="1"/>
        </w:numPr>
      </w:pPr>
      <w:r w:rsidRPr="002C3B27">
        <w:t xml:space="preserve">Indicate </w:t>
      </w:r>
      <w:r w:rsidR="001E186D" w:rsidRPr="002C3B27">
        <w:t xml:space="preserve">outgoing </w:t>
      </w:r>
      <w:r w:rsidRPr="002C3B27">
        <w:t>S</w:t>
      </w:r>
      <w:r w:rsidR="008E5CFD" w:rsidRPr="002C3B27">
        <w:t>ubcontract</w:t>
      </w:r>
      <w:r w:rsidR="00D36926" w:rsidRPr="002C3B27">
        <w:t xml:space="preserve"> on routing form</w:t>
      </w:r>
      <w:r w:rsidR="008E5CFD" w:rsidRPr="002C3B27">
        <w:t xml:space="preserve"> if applicable</w:t>
      </w:r>
      <w:r w:rsidR="00827A9E" w:rsidRPr="002C3B27">
        <w:t>.</w:t>
      </w:r>
    </w:p>
    <w:p w:rsidR="00C235F9" w:rsidRPr="002C3B27" w:rsidRDefault="00E25C0C" w:rsidP="00E25C0C">
      <w:pPr>
        <w:pStyle w:val="ListParagraph"/>
        <w:numPr>
          <w:ilvl w:val="2"/>
          <w:numId w:val="1"/>
        </w:numPr>
      </w:pPr>
      <w:r w:rsidRPr="002C3B27">
        <w:t xml:space="preserve">Obtain completed </w:t>
      </w:r>
      <w:proofErr w:type="spellStart"/>
      <w:r w:rsidRPr="002C3B27">
        <w:t>Subrecipient</w:t>
      </w:r>
      <w:proofErr w:type="spellEnd"/>
      <w:r w:rsidRPr="002C3B27">
        <w:t xml:space="preserve"> LOI from appropriate </w:t>
      </w:r>
      <w:proofErr w:type="gramStart"/>
      <w:r w:rsidRPr="002C3B27">
        <w:t>party(</w:t>
      </w:r>
      <w:proofErr w:type="spellStart"/>
      <w:proofErr w:type="gramEnd"/>
      <w:r w:rsidRPr="002C3B27">
        <w:t>ies</w:t>
      </w:r>
      <w:proofErr w:type="spellEnd"/>
      <w:r w:rsidRPr="002C3B27">
        <w:t xml:space="preserve">); required to be uploaded in </w:t>
      </w:r>
      <w:proofErr w:type="spellStart"/>
      <w:r w:rsidRPr="002C3B27">
        <w:t>InfoEd</w:t>
      </w:r>
      <w:proofErr w:type="spellEnd"/>
      <w:r w:rsidRPr="002C3B27">
        <w:t xml:space="preserve"> for routing.  </w:t>
      </w:r>
    </w:p>
    <w:p w:rsidR="00C235F9" w:rsidRDefault="003E33A0" w:rsidP="00C235F9">
      <w:pPr>
        <w:pStyle w:val="ListParagraph"/>
        <w:numPr>
          <w:ilvl w:val="2"/>
          <w:numId w:val="1"/>
        </w:numPr>
      </w:pPr>
      <w:r>
        <w:t xml:space="preserve">Option to issue Proposal Stage </w:t>
      </w:r>
      <w:proofErr w:type="spellStart"/>
      <w:r w:rsidR="00C235F9" w:rsidRPr="00853E49">
        <w:t>Subrec</w:t>
      </w:r>
      <w:r w:rsidR="00003D7C">
        <w:t>ipient</w:t>
      </w:r>
      <w:proofErr w:type="spellEnd"/>
      <w:r w:rsidR="00003D7C">
        <w:t xml:space="preserve"> Commitment F</w:t>
      </w:r>
      <w:r>
        <w:t>orm</w:t>
      </w:r>
      <w:r w:rsidR="0001548A">
        <w:t xml:space="preserve"> if applicable</w:t>
      </w:r>
      <w:r>
        <w:t xml:space="preserve"> (required by Risk Assessment Stage).</w:t>
      </w:r>
    </w:p>
    <w:p w:rsidR="00E25C0C" w:rsidRPr="00E25C0C" w:rsidRDefault="00E25C0C" w:rsidP="00E25C0C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Proceed with normal proposal submission processes per OGC guidelines. </w:t>
      </w:r>
    </w:p>
    <w:p w:rsidR="00C235F9" w:rsidRDefault="00C235F9" w:rsidP="00005F3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OGC Responsibilities</w:t>
      </w:r>
    </w:p>
    <w:p w:rsidR="00C235F9" w:rsidRPr="00853E49" w:rsidRDefault="00853E49" w:rsidP="00C235F9">
      <w:pPr>
        <w:pStyle w:val="ListParagraph"/>
        <w:numPr>
          <w:ilvl w:val="2"/>
          <w:numId w:val="1"/>
        </w:numPr>
        <w:rPr>
          <w:b/>
          <w:bCs/>
        </w:rPr>
      </w:pPr>
      <w:r>
        <w:t>Review proposal</w:t>
      </w:r>
      <w:r w:rsidR="00827A9E">
        <w:t>.</w:t>
      </w:r>
    </w:p>
    <w:p w:rsidR="00005F37" w:rsidRPr="008E5CFD" w:rsidRDefault="00853E49" w:rsidP="00853E49">
      <w:pPr>
        <w:pStyle w:val="ListParagraph"/>
        <w:numPr>
          <w:ilvl w:val="2"/>
          <w:numId w:val="1"/>
        </w:numPr>
        <w:rPr>
          <w:b/>
          <w:bCs/>
        </w:rPr>
      </w:pPr>
      <w:r>
        <w:t>Review LOI</w:t>
      </w:r>
      <w:r w:rsidR="00827A9E">
        <w:t>.</w:t>
      </w:r>
    </w:p>
    <w:p w:rsidR="008E5CFD" w:rsidRPr="00853E49" w:rsidRDefault="008E5CFD" w:rsidP="00853E49">
      <w:pPr>
        <w:pStyle w:val="ListParagraph"/>
        <w:numPr>
          <w:ilvl w:val="2"/>
          <w:numId w:val="1"/>
        </w:numPr>
        <w:rPr>
          <w:b/>
          <w:bCs/>
        </w:rPr>
      </w:pPr>
      <w:r>
        <w:t>Provide feedback to department</w:t>
      </w:r>
      <w:r w:rsidR="00827A9E">
        <w:t>.</w:t>
      </w:r>
    </w:p>
    <w:p w:rsidR="00327370" w:rsidRDefault="00327370" w:rsidP="00005F37">
      <w:pPr>
        <w:pStyle w:val="ListParagraph"/>
        <w:numPr>
          <w:ilvl w:val="0"/>
          <w:numId w:val="1"/>
        </w:numPr>
        <w:rPr>
          <w:b/>
          <w:bCs/>
        </w:rPr>
      </w:pPr>
      <w:r w:rsidRPr="00005F37">
        <w:rPr>
          <w:b/>
          <w:bCs/>
        </w:rPr>
        <w:t>Award Stage</w:t>
      </w:r>
    </w:p>
    <w:p w:rsidR="002F4D7C" w:rsidRPr="002F4D7C" w:rsidRDefault="002F4D7C" w:rsidP="002F4D7C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General: </w:t>
      </w:r>
      <w:r w:rsidR="007E3B70">
        <w:t xml:space="preserve">At this stage, the </w:t>
      </w:r>
      <w:r w:rsidR="009E579A">
        <w:t>Contracting Services Group</w:t>
      </w:r>
      <w:r w:rsidR="001E186D">
        <w:t xml:space="preserve"> will receive either the A</w:t>
      </w:r>
      <w:r>
        <w:t>ward or th</w:t>
      </w:r>
      <w:r w:rsidR="001E186D">
        <w:t>e fully executed C</w:t>
      </w:r>
      <w:r w:rsidR="007E3B70">
        <w:t xml:space="preserve">ontract with Sponsor. The </w:t>
      </w:r>
      <w:r w:rsidR="009E579A">
        <w:t>Contracting Services Group</w:t>
      </w:r>
      <w:r>
        <w:t xml:space="preserve"> will begin to prepa</w:t>
      </w:r>
      <w:r w:rsidR="007E3B70">
        <w:t>re for the risk assessment</w:t>
      </w:r>
      <w:r w:rsidR="0001548A">
        <w:t xml:space="preserve"> (if applicable)</w:t>
      </w:r>
      <w:r w:rsidR="007E3B70">
        <w:t xml:space="preserve"> and S</w:t>
      </w:r>
      <w:r>
        <w:t>ubcontract stages.</w:t>
      </w:r>
    </w:p>
    <w:p w:rsidR="00C235F9" w:rsidRDefault="00C235F9" w:rsidP="00C235F9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Department Responsibilities</w:t>
      </w:r>
    </w:p>
    <w:p w:rsidR="002F4D7C" w:rsidRPr="007E3B70" w:rsidRDefault="007E3B70" w:rsidP="002F4D7C">
      <w:pPr>
        <w:pStyle w:val="ListParagraph"/>
        <w:numPr>
          <w:ilvl w:val="2"/>
          <w:numId w:val="1"/>
        </w:numPr>
      </w:pPr>
      <w:r w:rsidRPr="007E3B70">
        <w:t>Make sure Grant/Prime A</w:t>
      </w:r>
      <w:r w:rsidR="002F4D7C" w:rsidRPr="007E3B70">
        <w:t>ward document is received by OGC</w:t>
      </w:r>
      <w:r w:rsidR="00827A9E" w:rsidRPr="007E3B70">
        <w:t>.</w:t>
      </w:r>
    </w:p>
    <w:p w:rsidR="002F4D7C" w:rsidRPr="007E3B70" w:rsidRDefault="00D15AF5" w:rsidP="002F4D7C">
      <w:pPr>
        <w:pStyle w:val="ListParagraph"/>
        <w:numPr>
          <w:ilvl w:val="3"/>
          <w:numId w:val="1"/>
        </w:numPr>
      </w:pPr>
      <w:r w:rsidRPr="007E3B70">
        <w:t xml:space="preserve">Grants go to </w:t>
      </w:r>
      <w:hyperlink r:id="rId5" w:history="1">
        <w:r w:rsidRPr="007E3B70">
          <w:rPr>
            <w:rStyle w:val="Hyperlink"/>
          </w:rPr>
          <w:t>Xenia@ucdenver.edu</w:t>
        </w:r>
      </w:hyperlink>
      <w:r w:rsidRPr="007E3B70">
        <w:t xml:space="preserve">. </w:t>
      </w:r>
    </w:p>
    <w:p w:rsidR="002F4D7C" w:rsidRPr="007E3B70" w:rsidRDefault="002F4D7C" w:rsidP="002F4D7C">
      <w:pPr>
        <w:pStyle w:val="ListParagraph"/>
        <w:numPr>
          <w:ilvl w:val="3"/>
          <w:numId w:val="1"/>
        </w:numPr>
      </w:pPr>
      <w:r w:rsidRPr="007E3B70">
        <w:t xml:space="preserve">Fully executed contracts go to </w:t>
      </w:r>
      <w:hyperlink r:id="rId6" w:history="1">
        <w:r w:rsidRPr="007E3B70">
          <w:rPr>
            <w:rStyle w:val="Hyperlink"/>
          </w:rPr>
          <w:t>OGC.Contracts@ucdenver.edu</w:t>
        </w:r>
      </w:hyperlink>
      <w:r w:rsidRPr="007E3B70">
        <w:t xml:space="preserve">. </w:t>
      </w:r>
    </w:p>
    <w:p w:rsidR="003E33A0" w:rsidRPr="007E3B70" w:rsidRDefault="00E25C0C" w:rsidP="003E33A0">
      <w:pPr>
        <w:pStyle w:val="ListParagraph"/>
        <w:numPr>
          <w:ilvl w:val="2"/>
          <w:numId w:val="1"/>
        </w:numPr>
      </w:pPr>
      <w:r>
        <w:t xml:space="preserve">If not done at the </w:t>
      </w:r>
      <w:proofErr w:type="spellStart"/>
      <w:r>
        <w:t>PreAward</w:t>
      </w:r>
      <w:proofErr w:type="spellEnd"/>
      <w:r>
        <w:t xml:space="preserve"> stage, submit the</w:t>
      </w:r>
      <w:r w:rsidR="007E3B70">
        <w:t xml:space="preserve"> Award Stage </w:t>
      </w:r>
      <w:proofErr w:type="spellStart"/>
      <w:r w:rsidR="007E3B70">
        <w:t>Subrecipient</w:t>
      </w:r>
      <w:proofErr w:type="spellEnd"/>
      <w:r w:rsidR="007E3B70">
        <w:t xml:space="preserve"> Commitment F</w:t>
      </w:r>
      <w:r w:rsidR="003E33A0" w:rsidRPr="007E3B70">
        <w:t>orm</w:t>
      </w:r>
      <w:r w:rsidR="0001548A">
        <w:t xml:space="preserve"> if applicable</w:t>
      </w:r>
      <w:r w:rsidR="003E33A0" w:rsidRPr="007E3B70">
        <w:t>.</w:t>
      </w:r>
      <w:bookmarkStart w:id="0" w:name="_GoBack"/>
      <w:bookmarkEnd w:id="0"/>
    </w:p>
    <w:p w:rsidR="00C235F9" w:rsidRDefault="00C235F9" w:rsidP="00C235F9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OGC Responsibilities</w:t>
      </w:r>
    </w:p>
    <w:p w:rsidR="00836BB3" w:rsidRDefault="00836BB3" w:rsidP="002F4D7C">
      <w:pPr>
        <w:pStyle w:val="ListParagraph"/>
        <w:numPr>
          <w:ilvl w:val="2"/>
          <w:numId w:val="1"/>
        </w:numPr>
      </w:pPr>
      <w:r>
        <w:t>Accounting set up.</w:t>
      </w:r>
    </w:p>
    <w:p w:rsidR="002F4D7C" w:rsidRDefault="00836BB3" w:rsidP="00836BB3">
      <w:pPr>
        <w:pStyle w:val="ListParagraph"/>
        <w:numPr>
          <w:ilvl w:val="3"/>
          <w:numId w:val="1"/>
        </w:numPr>
      </w:pPr>
      <w:r>
        <w:t>Project is assigned a speed-type and project number.</w:t>
      </w:r>
    </w:p>
    <w:p w:rsidR="00836BB3" w:rsidRDefault="00836BB3" w:rsidP="00836BB3">
      <w:pPr>
        <w:pStyle w:val="ListParagraph"/>
        <w:numPr>
          <w:ilvl w:val="3"/>
          <w:numId w:val="1"/>
        </w:numPr>
      </w:pPr>
      <w:r>
        <w:t>Budget is added if applicable.</w:t>
      </w:r>
    </w:p>
    <w:p w:rsidR="00836BB3" w:rsidRDefault="001E186D" w:rsidP="00836BB3">
      <w:pPr>
        <w:pStyle w:val="ListParagraph"/>
        <w:numPr>
          <w:ilvl w:val="3"/>
          <w:numId w:val="1"/>
        </w:numPr>
      </w:pPr>
      <w:r>
        <w:t>Notify</w:t>
      </w:r>
      <w:r w:rsidR="00836BB3">
        <w:t xml:space="preserve"> department that award has been set up.</w:t>
      </w:r>
    </w:p>
    <w:p w:rsidR="009A0BFB" w:rsidRPr="00345CE2" w:rsidRDefault="009A0BFB" w:rsidP="00836BB3">
      <w:pPr>
        <w:pStyle w:val="ListParagraph"/>
        <w:numPr>
          <w:ilvl w:val="2"/>
          <w:numId w:val="1"/>
        </w:numPr>
      </w:pPr>
      <w:r>
        <w:t xml:space="preserve">Questions on award set up status can be directed to </w:t>
      </w:r>
      <w:hyperlink r:id="rId7" w:history="1">
        <w:r w:rsidRPr="00902602">
          <w:rPr>
            <w:rStyle w:val="Hyperlink"/>
          </w:rPr>
          <w:t>OGC.4Status@ucdenver.edu</w:t>
        </w:r>
      </w:hyperlink>
      <w:r>
        <w:t xml:space="preserve">. </w:t>
      </w:r>
    </w:p>
    <w:p w:rsidR="00005F37" w:rsidRPr="00005F37" w:rsidRDefault="00327370" w:rsidP="00005F37">
      <w:pPr>
        <w:pStyle w:val="ListParagraph"/>
        <w:numPr>
          <w:ilvl w:val="0"/>
          <w:numId w:val="1"/>
        </w:numPr>
        <w:rPr>
          <w:b/>
          <w:bCs/>
        </w:rPr>
      </w:pPr>
      <w:r w:rsidRPr="00005F37">
        <w:rPr>
          <w:b/>
          <w:bCs/>
        </w:rPr>
        <w:lastRenderedPageBreak/>
        <w:t>Risk Assessment Stage</w:t>
      </w:r>
      <w:r w:rsidR="0001548A">
        <w:rPr>
          <w:b/>
          <w:bCs/>
        </w:rPr>
        <w:t xml:space="preserve"> (If Applicable)</w:t>
      </w:r>
    </w:p>
    <w:p w:rsidR="00C235F9" w:rsidRDefault="00C235F9" w:rsidP="00005F3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General</w:t>
      </w:r>
      <w:r w:rsidR="003E33A0">
        <w:rPr>
          <w:b/>
          <w:bCs/>
        </w:rPr>
        <w:t xml:space="preserve">- </w:t>
      </w:r>
      <w:r w:rsidR="00440DA2">
        <w:t>T</w:t>
      </w:r>
      <w:r w:rsidR="003E33A0">
        <w:t xml:space="preserve">he </w:t>
      </w:r>
      <w:r w:rsidR="009E579A">
        <w:t>Contracting Services Group</w:t>
      </w:r>
      <w:r w:rsidR="003E33A0">
        <w:t xml:space="preserve"> will work with the department in o</w:t>
      </w:r>
      <w:r w:rsidR="00440DA2">
        <w:t xml:space="preserve">rder to assess the risk of any </w:t>
      </w:r>
      <w:proofErr w:type="spellStart"/>
      <w:r w:rsidR="00440DA2">
        <w:t>S</w:t>
      </w:r>
      <w:r w:rsidR="003E33A0">
        <w:t>ubrecipients</w:t>
      </w:r>
      <w:proofErr w:type="spellEnd"/>
      <w:r w:rsidR="003E33A0">
        <w:t xml:space="preserve">. </w:t>
      </w:r>
    </w:p>
    <w:p w:rsidR="00C235F9" w:rsidRDefault="00C235F9" w:rsidP="00005F3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Department Responsibilities</w:t>
      </w:r>
    </w:p>
    <w:p w:rsidR="0034016D" w:rsidRDefault="00440DA2" w:rsidP="0034016D">
      <w:pPr>
        <w:pStyle w:val="ListParagraph"/>
        <w:numPr>
          <w:ilvl w:val="2"/>
          <w:numId w:val="1"/>
        </w:numPr>
      </w:pPr>
      <w:r>
        <w:t xml:space="preserve">Provide </w:t>
      </w:r>
      <w:r w:rsidR="009E579A">
        <w:t>Contracting Services Group</w:t>
      </w:r>
      <w:r w:rsidR="00D15AF5">
        <w:t xml:space="preserve"> with</w:t>
      </w:r>
      <w:r w:rsidR="0034016D" w:rsidRPr="0034016D">
        <w:t xml:space="preserve"> </w:t>
      </w:r>
      <w:proofErr w:type="spellStart"/>
      <w:r>
        <w:t>Subrecipient</w:t>
      </w:r>
      <w:proofErr w:type="spellEnd"/>
      <w:r>
        <w:t xml:space="preserve"> Request Form and completed </w:t>
      </w:r>
      <w:proofErr w:type="spellStart"/>
      <w:r>
        <w:t>Subrec</w:t>
      </w:r>
      <w:r w:rsidR="004102B2">
        <w:t>i</w:t>
      </w:r>
      <w:r>
        <w:t>pient</w:t>
      </w:r>
      <w:proofErr w:type="spellEnd"/>
      <w:r>
        <w:t xml:space="preserve"> C</w:t>
      </w:r>
      <w:r w:rsidR="0034016D">
        <w:t>o</w:t>
      </w:r>
      <w:r>
        <w:t>mmitment F</w:t>
      </w:r>
      <w:r w:rsidR="0034016D">
        <w:t>orm</w:t>
      </w:r>
      <w:r w:rsidR="00D15AF5">
        <w:t xml:space="preserve"> via </w:t>
      </w:r>
      <w:hyperlink r:id="rId8" w:history="1">
        <w:r w:rsidR="00D15AF5" w:rsidRPr="00902602">
          <w:rPr>
            <w:rStyle w:val="Hyperlink"/>
          </w:rPr>
          <w:t>OGC.Subcontracts@ucdenver.edu</w:t>
        </w:r>
      </w:hyperlink>
      <w:r w:rsidR="00D15AF5">
        <w:t>.</w:t>
      </w:r>
      <w:r w:rsidR="0034016D">
        <w:t xml:space="preserve"> These documents will be used to complete the risk assessment.</w:t>
      </w:r>
    </w:p>
    <w:p w:rsidR="00327370" w:rsidRDefault="00C235F9" w:rsidP="00005F3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OGC </w:t>
      </w:r>
      <w:r w:rsidR="00327370" w:rsidRPr="00005F37">
        <w:rPr>
          <w:b/>
          <w:bCs/>
        </w:rPr>
        <w:t>Responsibilities</w:t>
      </w:r>
    </w:p>
    <w:p w:rsidR="0034016D" w:rsidRPr="0034016D" w:rsidRDefault="0034016D" w:rsidP="0034016D">
      <w:pPr>
        <w:pStyle w:val="ListParagraph"/>
        <w:numPr>
          <w:ilvl w:val="2"/>
          <w:numId w:val="1"/>
        </w:numPr>
        <w:rPr>
          <w:b/>
          <w:bCs/>
        </w:rPr>
      </w:pPr>
      <w:r>
        <w:t>Perform risk assessment</w:t>
      </w:r>
      <w:r w:rsidR="00440DA2">
        <w:t xml:space="preserve"> based on Risk Assessment Questionnaire. </w:t>
      </w:r>
    </w:p>
    <w:p w:rsidR="0034016D" w:rsidRPr="0034016D" w:rsidRDefault="0034016D" w:rsidP="0034016D">
      <w:pPr>
        <w:pStyle w:val="ListParagraph"/>
        <w:numPr>
          <w:ilvl w:val="2"/>
          <w:numId w:val="1"/>
        </w:numPr>
        <w:rPr>
          <w:b/>
          <w:bCs/>
        </w:rPr>
      </w:pPr>
      <w:r>
        <w:t>Contact department with risk assessment, discuss options</w:t>
      </w:r>
      <w:r w:rsidR="00827A9E">
        <w:t>.</w:t>
      </w:r>
    </w:p>
    <w:p w:rsidR="0034016D" w:rsidRPr="0034016D" w:rsidRDefault="00440DA2" w:rsidP="0034016D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Track </w:t>
      </w:r>
      <w:proofErr w:type="spellStart"/>
      <w:r>
        <w:t>S</w:t>
      </w:r>
      <w:r w:rsidR="0034016D">
        <w:t>ubrecipient</w:t>
      </w:r>
      <w:proofErr w:type="spellEnd"/>
      <w:r w:rsidR="0034016D">
        <w:t xml:space="preserve"> in</w:t>
      </w:r>
      <w:r w:rsidR="00360B77">
        <w:t xml:space="preserve"> </w:t>
      </w:r>
      <w:proofErr w:type="spellStart"/>
      <w:r w:rsidR="00360B77">
        <w:t>Subrecipient</w:t>
      </w:r>
      <w:proofErr w:type="spellEnd"/>
      <w:r w:rsidR="0034016D">
        <w:t xml:space="preserve"> database</w:t>
      </w:r>
      <w:r w:rsidR="00827A9E">
        <w:t>.</w:t>
      </w:r>
    </w:p>
    <w:p w:rsidR="00005F37" w:rsidRDefault="00327370" w:rsidP="00005F37">
      <w:pPr>
        <w:pStyle w:val="ListParagraph"/>
        <w:numPr>
          <w:ilvl w:val="0"/>
          <w:numId w:val="1"/>
        </w:numPr>
        <w:rPr>
          <w:b/>
          <w:bCs/>
        </w:rPr>
      </w:pPr>
      <w:r w:rsidRPr="00005F37">
        <w:rPr>
          <w:b/>
          <w:bCs/>
        </w:rPr>
        <w:t>Subcontract Stage</w:t>
      </w:r>
    </w:p>
    <w:p w:rsidR="00C235F9" w:rsidRDefault="0034016D" w:rsidP="00005F37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General- </w:t>
      </w:r>
      <w:r>
        <w:t>After risk assessment</w:t>
      </w:r>
      <w:r w:rsidR="0001548A">
        <w:t xml:space="preserve"> (if required)</w:t>
      </w:r>
      <w:r>
        <w:t xml:space="preserve"> has been completed,</w:t>
      </w:r>
      <w:r w:rsidR="00440DA2">
        <w:t xml:space="preserve"> </w:t>
      </w:r>
      <w:r w:rsidR="009E579A">
        <w:t>Contracting Services Group</w:t>
      </w:r>
      <w:r w:rsidR="00440DA2">
        <w:t xml:space="preserve"> will draft the S</w:t>
      </w:r>
      <w:r>
        <w:t>ubcontract.</w:t>
      </w:r>
    </w:p>
    <w:p w:rsidR="00C235F9" w:rsidRDefault="00C235F9" w:rsidP="00C235F9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Department Responsibilities</w:t>
      </w:r>
    </w:p>
    <w:p w:rsidR="006A5CF2" w:rsidRPr="001A1AA3" w:rsidRDefault="006A5CF2" w:rsidP="006A5CF2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Provide input regarding optional </w:t>
      </w:r>
      <w:r w:rsidR="004102B2">
        <w:t xml:space="preserve">medium and high risk contract </w:t>
      </w:r>
      <w:r>
        <w:t>language</w:t>
      </w:r>
      <w:r w:rsidR="0001548A">
        <w:t xml:space="preserve"> if applicable</w:t>
      </w:r>
      <w:r w:rsidR="00827A9E">
        <w:t>.</w:t>
      </w:r>
    </w:p>
    <w:p w:rsidR="001A1AA3" w:rsidRDefault="001A1AA3" w:rsidP="00440DA2">
      <w:pPr>
        <w:pStyle w:val="ListParagraph"/>
        <w:numPr>
          <w:ilvl w:val="2"/>
          <w:numId w:val="1"/>
        </w:numPr>
        <w:rPr>
          <w:b/>
          <w:bCs/>
        </w:rPr>
      </w:pPr>
      <w:r>
        <w:t>Work wit</w:t>
      </w:r>
      <w:r w:rsidR="00440DA2">
        <w:t xml:space="preserve">h </w:t>
      </w:r>
      <w:r w:rsidR="009E579A">
        <w:t>Contracting Services Group</w:t>
      </w:r>
      <w:r>
        <w:t xml:space="preserve"> to negotiate contract language if needed.</w:t>
      </w:r>
    </w:p>
    <w:p w:rsidR="00C235F9" w:rsidRDefault="00C235F9" w:rsidP="00C235F9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OGC </w:t>
      </w:r>
      <w:r w:rsidRPr="00005F37">
        <w:rPr>
          <w:b/>
          <w:bCs/>
        </w:rPr>
        <w:t>Responsibilities</w:t>
      </w:r>
    </w:p>
    <w:p w:rsidR="002F4D7C" w:rsidRDefault="002F4D7C" w:rsidP="002F4D7C">
      <w:pPr>
        <w:pStyle w:val="ListParagraph"/>
        <w:numPr>
          <w:ilvl w:val="2"/>
          <w:numId w:val="1"/>
        </w:numPr>
      </w:pPr>
      <w:r w:rsidRPr="0034016D">
        <w:t>Match full</w:t>
      </w:r>
      <w:r w:rsidR="00440DA2">
        <w:t xml:space="preserve">y executed award/contract with </w:t>
      </w:r>
      <w:proofErr w:type="spellStart"/>
      <w:r w:rsidR="00440DA2">
        <w:t>Subrecipient</w:t>
      </w:r>
      <w:proofErr w:type="spellEnd"/>
      <w:r w:rsidR="00440DA2">
        <w:t xml:space="preserve"> Request F</w:t>
      </w:r>
      <w:r w:rsidRPr="0034016D">
        <w:t>orm</w:t>
      </w:r>
      <w:r w:rsidR="00827A9E">
        <w:t>.</w:t>
      </w:r>
    </w:p>
    <w:p w:rsidR="002F4D7C" w:rsidRPr="00421D0C" w:rsidRDefault="006A5CF2" w:rsidP="006A5CF2">
      <w:pPr>
        <w:pStyle w:val="ListParagraph"/>
        <w:numPr>
          <w:ilvl w:val="2"/>
          <w:numId w:val="1"/>
        </w:numPr>
        <w:rPr>
          <w:b/>
          <w:bCs/>
        </w:rPr>
      </w:pPr>
      <w:r>
        <w:t>Draft contract, update language based on risk assessment and department input</w:t>
      </w:r>
      <w:r w:rsidR="0001548A">
        <w:t xml:space="preserve"> if applicable</w:t>
      </w:r>
      <w:r w:rsidR="00827A9E">
        <w:t>.</w:t>
      </w:r>
    </w:p>
    <w:p w:rsidR="00421D0C" w:rsidRPr="001A1AA3" w:rsidRDefault="00421D0C" w:rsidP="006A5CF2">
      <w:pPr>
        <w:pStyle w:val="ListParagraph"/>
        <w:numPr>
          <w:ilvl w:val="2"/>
          <w:numId w:val="1"/>
        </w:numPr>
        <w:rPr>
          <w:b/>
          <w:bCs/>
        </w:rPr>
      </w:pPr>
      <w:r>
        <w:t>Send instruction</w:t>
      </w:r>
      <w:r w:rsidR="004102B2">
        <w:t>s email for department to</w:t>
      </w:r>
      <w:r>
        <w:t xml:space="preserve"> review.</w:t>
      </w:r>
    </w:p>
    <w:p w:rsidR="001A1AA3" w:rsidRPr="006A5CF2" w:rsidRDefault="001A1AA3" w:rsidP="006A5CF2">
      <w:pPr>
        <w:pStyle w:val="ListParagraph"/>
        <w:numPr>
          <w:ilvl w:val="2"/>
          <w:numId w:val="1"/>
        </w:numPr>
        <w:rPr>
          <w:b/>
          <w:bCs/>
        </w:rPr>
      </w:pPr>
      <w:r>
        <w:t>Negotiate contract language if needed.</w:t>
      </w:r>
    </w:p>
    <w:p w:rsidR="006A5CF2" w:rsidRDefault="006E7541" w:rsidP="006A5CF2">
      <w:pPr>
        <w:pStyle w:val="ListParagraph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Subcontract </w:t>
      </w:r>
      <w:r w:rsidR="006A5CF2">
        <w:rPr>
          <w:b/>
          <w:bCs/>
        </w:rPr>
        <w:t>Execution Stage</w:t>
      </w:r>
    </w:p>
    <w:p w:rsidR="006A5CF2" w:rsidRDefault="006A5CF2" w:rsidP="006A5CF2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General</w:t>
      </w:r>
      <w:r w:rsidR="00345CE2">
        <w:rPr>
          <w:b/>
          <w:bCs/>
        </w:rPr>
        <w:t xml:space="preserve">- </w:t>
      </w:r>
      <w:r w:rsidR="001A1AA3">
        <w:t>At this point all contract terms are agreed upon, and signatures must be collected to move forward.</w:t>
      </w:r>
    </w:p>
    <w:p w:rsidR="00005F37" w:rsidRPr="00345CE2" w:rsidRDefault="00327370" w:rsidP="006A5CF2">
      <w:pPr>
        <w:pStyle w:val="ListParagraph"/>
        <w:numPr>
          <w:ilvl w:val="1"/>
          <w:numId w:val="1"/>
        </w:numPr>
        <w:rPr>
          <w:b/>
          <w:bCs/>
        </w:rPr>
      </w:pPr>
      <w:r w:rsidRPr="00005F37">
        <w:rPr>
          <w:b/>
          <w:bCs/>
        </w:rPr>
        <w:t>DocuSign</w:t>
      </w:r>
      <w:r w:rsidR="002E628F">
        <w:rPr>
          <w:b/>
          <w:bCs/>
        </w:rPr>
        <w:t xml:space="preserve"> Process</w:t>
      </w:r>
      <w:r w:rsidR="00345CE2">
        <w:t xml:space="preserve">- </w:t>
      </w:r>
    </w:p>
    <w:p w:rsidR="00345CE2" w:rsidRPr="00345CE2" w:rsidRDefault="009E579A" w:rsidP="00345CE2">
      <w:pPr>
        <w:pStyle w:val="ListParagraph"/>
        <w:numPr>
          <w:ilvl w:val="2"/>
          <w:numId w:val="1"/>
        </w:numPr>
        <w:rPr>
          <w:b/>
          <w:bCs/>
        </w:rPr>
      </w:pPr>
      <w:r>
        <w:t>Contracting Services Group</w:t>
      </w:r>
      <w:r w:rsidR="00421D0C">
        <w:t xml:space="preserve"> will start DocuSign email chain. </w:t>
      </w:r>
    </w:p>
    <w:p w:rsidR="001627CD" w:rsidRPr="001627CD" w:rsidRDefault="001627CD" w:rsidP="0096167C">
      <w:pPr>
        <w:pStyle w:val="ListParagraph"/>
        <w:numPr>
          <w:ilvl w:val="2"/>
          <w:numId w:val="1"/>
        </w:numPr>
        <w:rPr>
          <w:b/>
          <w:bCs/>
        </w:rPr>
      </w:pPr>
      <w:r>
        <w:t>Final document will go</w:t>
      </w:r>
      <w:r w:rsidR="002E628F">
        <w:t xml:space="preserve"> via email</w:t>
      </w:r>
      <w:r>
        <w:t xml:space="preserve"> to department to approve</w:t>
      </w:r>
      <w:r w:rsidR="006905F4">
        <w:t xml:space="preserve"> (and add PO/Requisition #)</w:t>
      </w:r>
      <w:r w:rsidR="004102B2">
        <w:t>, then to S</w:t>
      </w:r>
      <w:r>
        <w:t>ubcontractor to sign,</w:t>
      </w:r>
      <w:r w:rsidR="00440DA2">
        <w:t xml:space="preserve"> then to P</w:t>
      </w:r>
      <w:r w:rsidR="004102B2">
        <w:t xml:space="preserve">rincipal </w:t>
      </w:r>
      <w:r w:rsidR="00440DA2">
        <w:t>I</w:t>
      </w:r>
      <w:r w:rsidR="004102B2">
        <w:t>nvestigator</w:t>
      </w:r>
      <w:r w:rsidR="00440DA2">
        <w:t xml:space="preserve"> to sign, then</w:t>
      </w:r>
      <w:r w:rsidR="004102B2">
        <w:t xml:space="preserve"> finally</w:t>
      </w:r>
      <w:r w:rsidR="00440DA2">
        <w:t xml:space="preserve"> to Contracts Manager</w:t>
      </w:r>
      <w:r>
        <w:t xml:space="preserve"> to sign</w:t>
      </w:r>
      <w:r w:rsidR="004102B2">
        <w:t>.</w:t>
      </w:r>
    </w:p>
    <w:p w:rsidR="00345CE2" w:rsidRPr="002E628F" w:rsidRDefault="00440DA2" w:rsidP="0096167C">
      <w:pPr>
        <w:pStyle w:val="ListParagraph"/>
        <w:numPr>
          <w:ilvl w:val="2"/>
          <w:numId w:val="1"/>
        </w:numPr>
        <w:rPr>
          <w:b/>
          <w:bCs/>
        </w:rPr>
      </w:pPr>
      <w:r>
        <w:t>Once signed by Contracts Manager</w:t>
      </w:r>
      <w:r w:rsidR="002E628F">
        <w:t xml:space="preserve">, </w:t>
      </w:r>
      <w:r w:rsidR="004102B2">
        <w:t xml:space="preserve">a </w:t>
      </w:r>
      <w:r w:rsidR="002E628F">
        <w:t>fully executed document will be sent to everyone on the email chain.</w:t>
      </w:r>
    </w:p>
    <w:p w:rsidR="00A969D7" w:rsidRPr="002E628F" w:rsidRDefault="009E579A" w:rsidP="002E628F">
      <w:pPr>
        <w:pStyle w:val="ListParagraph"/>
        <w:numPr>
          <w:ilvl w:val="2"/>
          <w:numId w:val="1"/>
        </w:numPr>
        <w:rPr>
          <w:b/>
          <w:bCs/>
        </w:rPr>
      </w:pPr>
      <w:r>
        <w:t>Contracting Services Group</w:t>
      </w:r>
      <w:r w:rsidR="002E628F">
        <w:t xml:space="preserve"> will then upload the </w:t>
      </w:r>
      <w:r w:rsidR="004102B2">
        <w:t xml:space="preserve">fully executed </w:t>
      </w:r>
      <w:r w:rsidR="002E628F">
        <w:t>document into Marke</w:t>
      </w:r>
      <w:r w:rsidR="004F722B">
        <w:t>t</w:t>
      </w:r>
      <w:r w:rsidR="002E628F">
        <w:t>place.</w:t>
      </w:r>
    </w:p>
    <w:p w:rsidR="00005F37" w:rsidRDefault="00327370" w:rsidP="00005F37">
      <w:pPr>
        <w:pStyle w:val="ListParagraph"/>
        <w:numPr>
          <w:ilvl w:val="0"/>
          <w:numId w:val="1"/>
        </w:numPr>
        <w:rPr>
          <w:b/>
          <w:bCs/>
        </w:rPr>
      </w:pPr>
      <w:r w:rsidRPr="00005F37">
        <w:rPr>
          <w:b/>
          <w:bCs/>
        </w:rPr>
        <w:t>Post Award</w:t>
      </w:r>
      <w:r w:rsidR="00005F37">
        <w:rPr>
          <w:b/>
          <w:bCs/>
        </w:rPr>
        <w:t xml:space="preserve"> </w:t>
      </w:r>
    </w:p>
    <w:p w:rsidR="002E628F" w:rsidRPr="002E628F" w:rsidRDefault="002E628F" w:rsidP="002E628F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General-</w:t>
      </w:r>
      <w:r w:rsidR="004102B2">
        <w:rPr>
          <w:b/>
          <w:bCs/>
        </w:rPr>
        <w:t xml:space="preserve"> </w:t>
      </w:r>
      <w:r w:rsidR="004102B2">
        <w:t xml:space="preserve">At this point the contract has been executed, </w:t>
      </w:r>
    </w:p>
    <w:p w:rsidR="00C235F9" w:rsidRDefault="00C235F9" w:rsidP="00C235F9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>Department Responsibilities</w:t>
      </w:r>
    </w:p>
    <w:p w:rsidR="006E7541" w:rsidRPr="006E7541" w:rsidRDefault="006E7541" w:rsidP="006E7541">
      <w:pPr>
        <w:pStyle w:val="ListParagraph"/>
        <w:numPr>
          <w:ilvl w:val="2"/>
          <w:numId w:val="1"/>
        </w:numPr>
        <w:rPr>
          <w:b/>
          <w:bCs/>
        </w:rPr>
      </w:pPr>
      <w:r>
        <w:t>Continue to monit</w:t>
      </w:r>
      <w:r w:rsidR="00BD33FE">
        <w:t xml:space="preserve">or </w:t>
      </w:r>
      <w:proofErr w:type="spellStart"/>
      <w:r w:rsidR="00BD33FE">
        <w:t>subrecipient</w:t>
      </w:r>
      <w:proofErr w:type="spellEnd"/>
      <w:r w:rsidR="00827A9E">
        <w:t>.</w:t>
      </w:r>
    </w:p>
    <w:p w:rsidR="00853E49" w:rsidRPr="004102B2" w:rsidRDefault="00853E49" w:rsidP="004102B2">
      <w:pPr>
        <w:pStyle w:val="ListParagraph"/>
        <w:numPr>
          <w:ilvl w:val="2"/>
          <w:numId w:val="1"/>
        </w:numPr>
      </w:pPr>
      <w:r w:rsidRPr="004102B2">
        <w:t>Suggestions fo</w:t>
      </w:r>
      <w:r w:rsidR="00BD33FE" w:rsidRPr="004102B2">
        <w:t xml:space="preserve">r medium/high risk </w:t>
      </w:r>
      <w:proofErr w:type="spellStart"/>
      <w:r w:rsidR="00BD33FE" w:rsidRPr="004102B2">
        <w:t>subrecipient</w:t>
      </w:r>
      <w:r w:rsidRPr="004102B2">
        <w:t>s</w:t>
      </w:r>
      <w:proofErr w:type="spellEnd"/>
    </w:p>
    <w:p w:rsidR="00A969D7" w:rsidRDefault="004102B2" w:rsidP="002E628F">
      <w:pPr>
        <w:pStyle w:val="ListParagraph"/>
        <w:numPr>
          <w:ilvl w:val="3"/>
          <w:numId w:val="1"/>
        </w:numPr>
      </w:pPr>
      <w:r>
        <w:t xml:space="preserve">Increased review of </w:t>
      </w:r>
      <w:proofErr w:type="spellStart"/>
      <w:r>
        <w:t>S</w:t>
      </w:r>
      <w:r w:rsidR="00A969D7" w:rsidRPr="00A969D7">
        <w:t>ubrecipient’s</w:t>
      </w:r>
      <w:proofErr w:type="spellEnd"/>
      <w:r w:rsidR="00A969D7" w:rsidRPr="00A969D7">
        <w:t xml:space="preserve"> financial reports, request supporting documents</w:t>
      </w:r>
    </w:p>
    <w:p w:rsidR="00A969D7" w:rsidRPr="00A969D7" w:rsidRDefault="004102B2" w:rsidP="002E628F">
      <w:pPr>
        <w:pStyle w:val="ListParagraph"/>
        <w:numPr>
          <w:ilvl w:val="3"/>
          <w:numId w:val="1"/>
        </w:numPr>
      </w:pPr>
      <w:r>
        <w:t xml:space="preserve">Increased review of </w:t>
      </w:r>
      <w:proofErr w:type="spellStart"/>
      <w:r>
        <w:t>S</w:t>
      </w:r>
      <w:r w:rsidR="00A969D7" w:rsidRPr="00A969D7">
        <w:t>ubrecipient’s</w:t>
      </w:r>
      <w:proofErr w:type="spellEnd"/>
      <w:r w:rsidR="00A969D7" w:rsidRPr="00A969D7">
        <w:t xml:space="preserve"> technical/performance progress reports</w:t>
      </w:r>
    </w:p>
    <w:p w:rsidR="00A969D7" w:rsidRPr="00A969D7" w:rsidRDefault="00A969D7" w:rsidP="002E628F">
      <w:pPr>
        <w:pStyle w:val="ListParagraph"/>
        <w:numPr>
          <w:ilvl w:val="3"/>
          <w:numId w:val="1"/>
        </w:numPr>
      </w:pPr>
      <w:r w:rsidRPr="00A969D7">
        <w:lastRenderedPageBreak/>
        <w:t>Increased review of invoices for timeliness, completeness, and accuracy</w:t>
      </w:r>
    </w:p>
    <w:p w:rsidR="00A969D7" w:rsidRPr="00A969D7" w:rsidRDefault="00A969D7" w:rsidP="002E628F">
      <w:pPr>
        <w:pStyle w:val="ListParagraph"/>
        <w:numPr>
          <w:ilvl w:val="3"/>
          <w:numId w:val="1"/>
        </w:numPr>
      </w:pPr>
      <w:r w:rsidRPr="00A969D7">
        <w:t>Document conversations and pertinent emails</w:t>
      </w:r>
    </w:p>
    <w:p w:rsidR="00A969D7" w:rsidRPr="00A969D7" w:rsidRDefault="00A969D7" w:rsidP="002E628F">
      <w:pPr>
        <w:pStyle w:val="ListParagraph"/>
        <w:numPr>
          <w:ilvl w:val="3"/>
          <w:numId w:val="1"/>
        </w:numPr>
      </w:pPr>
      <w:r w:rsidRPr="00A969D7">
        <w:t>Request regular contact with</w:t>
      </w:r>
      <w:r w:rsidR="004102B2">
        <w:t xml:space="preserve"> </w:t>
      </w:r>
      <w:proofErr w:type="spellStart"/>
      <w:r w:rsidR="004102B2">
        <w:t>S</w:t>
      </w:r>
      <w:r w:rsidRPr="00A969D7">
        <w:t>ubrecipient</w:t>
      </w:r>
      <w:proofErr w:type="spellEnd"/>
      <w:r w:rsidRPr="00A969D7">
        <w:t xml:space="preserve"> P</w:t>
      </w:r>
      <w:r w:rsidR="004102B2">
        <w:t xml:space="preserve">rincipal </w:t>
      </w:r>
      <w:r w:rsidRPr="00A969D7">
        <w:t>I</w:t>
      </w:r>
      <w:r w:rsidR="004102B2">
        <w:t>nvestigator</w:t>
      </w:r>
      <w:r w:rsidRPr="00A969D7">
        <w:t xml:space="preserve"> and other personnel</w:t>
      </w:r>
    </w:p>
    <w:p w:rsidR="00A969D7" w:rsidRPr="00A969D7" w:rsidRDefault="00A969D7" w:rsidP="002E628F">
      <w:pPr>
        <w:pStyle w:val="ListParagraph"/>
        <w:numPr>
          <w:ilvl w:val="3"/>
          <w:numId w:val="1"/>
        </w:numPr>
      </w:pPr>
      <w:r w:rsidRPr="00A969D7">
        <w:t xml:space="preserve">Utilize </w:t>
      </w:r>
      <w:proofErr w:type="spellStart"/>
      <w:r w:rsidRPr="00A969D7">
        <w:t>Subrecipient</w:t>
      </w:r>
      <w:proofErr w:type="spellEnd"/>
      <w:r w:rsidRPr="00A969D7">
        <w:t xml:space="preserve"> Monitoring Record/</w:t>
      </w:r>
      <w:proofErr w:type="spellStart"/>
      <w:r w:rsidRPr="00A969D7">
        <w:t>Subrecipient</w:t>
      </w:r>
      <w:proofErr w:type="spellEnd"/>
      <w:r w:rsidRPr="00A969D7">
        <w:t xml:space="preserve"> Invoice Checklist</w:t>
      </w:r>
    </w:p>
    <w:p w:rsidR="001A1AA3" w:rsidRDefault="00A969D7" w:rsidP="002E628F">
      <w:pPr>
        <w:pStyle w:val="ListParagraph"/>
        <w:numPr>
          <w:ilvl w:val="3"/>
          <w:numId w:val="1"/>
        </w:numPr>
      </w:pPr>
      <w:r w:rsidRPr="00A969D7">
        <w:t>Consider interim audits, site visits or desk review</w:t>
      </w:r>
    </w:p>
    <w:p w:rsidR="00E25C0C" w:rsidRDefault="00E25C0C" w:rsidP="00E25C0C">
      <w:pPr>
        <w:pStyle w:val="ListParagraph"/>
        <w:numPr>
          <w:ilvl w:val="3"/>
          <w:numId w:val="1"/>
        </w:numPr>
      </w:pPr>
      <w:r>
        <w:t xml:space="preserve">Use </w:t>
      </w:r>
      <w:proofErr w:type="spellStart"/>
      <w:r>
        <w:t>Subrecipient</w:t>
      </w:r>
      <w:proofErr w:type="spellEnd"/>
      <w:r>
        <w:t xml:space="preserve"> Monitoring Record</w:t>
      </w:r>
    </w:p>
    <w:p w:rsidR="00E25C0C" w:rsidRDefault="00E25C0C" w:rsidP="00E25C0C">
      <w:pPr>
        <w:pStyle w:val="ListParagraph"/>
        <w:numPr>
          <w:ilvl w:val="3"/>
          <w:numId w:val="1"/>
        </w:numPr>
      </w:pPr>
      <w:r>
        <w:t xml:space="preserve">Use </w:t>
      </w:r>
      <w:proofErr w:type="spellStart"/>
      <w:r>
        <w:t>Subrecipient</w:t>
      </w:r>
      <w:proofErr w:type="spellEnd"/>
      <w:r>
        <w:t xml:space="preserve"> Monitoring Invoice Checklist</w:t>
      </w:r>
    </w:p>
    <w:p w:rsidR="00E25C0C" w:rsidRPr="00E25C0C" w:rsidRDefault="00E25C0C" w:rsidP="00E25C0C">
      <w:pPr>
        <w:pStyle w:val="ListParagraph"/>
        <w:numPr>
          <w:ilvl w:val="2"/>
          <w:numId w:val="1"/>
        </w:numPr>
        <w:rPr>
          <w:b/>
          <w:bCs/>
        </w:rPr>
      </w:pPr>
      <w:r>
        <w:t xml:space="preserve">Work with </w:t>
      </w:r>
      <w:proofErr w:type="spellStart"/>
      <w:r>
        <w:t>Postaward</w:t>
      </w:r>
      <w:proofErr w:type="spellEnd"/>
      <w:r>
        <w:t xml:space="preserve"> contact in OGC</w:t>
      </w:r>
      <w:r w:rsidR="004102B2">
        <w:t xml:space="preserve"> to verify all </w:t>
      </w:r>
      <w:proofErr w:type="spellStart"/>
      <w:r w:rsidR="004102B2">
        <w:t>Subrecipient</w:t>
      </w:r>
      <w:proofErr w:type="spellEnd"/>
      <w:r w:rsidR="002E628F">
        <w:t xml:space="preserve"> billing has been completed at closeout</w:t>
      </w:r>
      <w:r>
        <w:t>.</w:t>
      </w:r>
    </w:p>
    <w:p w:rsidR="00C235F9" w:rsidRDefault="00C235F9" w:rsidP="00C235F9">
      <w:pPr>
        <w:pStyle w:val="ListParagraph"/>
        <w:numPr>
          <w:ilvl w:val="1"/>
          <w:numId w:val="1"/>
        </w:numPr>
        <w:rPr>
          <w:b/>
          <w:bCs/>
        </w:rPr>
      </w:pPr>
      <w:r>
        <w:rPr>
          <w:b/>
          <w:bCs/>
        </w:rPr>
        <w:t xml:space="preserve">OGC </w:t>
      </w:r>
      <w:r w:rsidRPr="00005F37">
        <w:rPr>
          <w:b/>
          <w:bCs/>
        </w:rPr>
        <w:t>Responsibilities</w:t>
      </w:r>
    </w:p>
    <w:p w:rsidR="001A1AA3" w:rsidRPr="002E628F" w:rsidRDefault="002E628F" w:rsidP="002E628F">
      <w:pPr>
        <w:pStyle w:val="ListParagraph"/>
        <w:numPr>
          <w:ilvl w:val="2"/>
          <w:numId w:val="1"/>
        </w:numPr>
        <w:rPr>
          <w:b/>
          <w:bCs/>
        </w:rPr>
      </w:pPr>
      <w:r>
        <w:t>Review expenditures</w:t>
      </w:r>
    </w:p>
    <w:p w:rsidR="002E628F" w:rsidRPr="002E628F" w:rsidRDefault="002E628F" w:rsidP="002E628F">
      <w:pPr>
        <w:pStyle w:val="ListParagraph"/>
        <w:numPr>
          <w:ilvl w:val="2"/>
          <w:numId w:val="1"/>
        </w:numPr>
        <w:rPr>
          <w:b/>
          <w:bCs/>
        </w:rPr>
      </w:pPr>
      <w:r>
        <w:t>Monitor time and effort reporting</w:t>
      </w:r>
    </w:p>
    <w:p w:rsidR="002E628F" w:rsidRPr="002E628F" w:rsidRDefault="002E628F" w:rsidP="002E628F">
      <w:pPr>
        <w:pStyle w:val="ListParagraph"/>
        <w:numPr>
          <w:ilvl w:val="2"/>
          <w:numId w:val="1"/>
        </w:numPr>
        <w:rPr>
          <w:b/>
          <w:bCs/>
        </w:rPr>
      </w:pPr>
      <w:r>
        <w:t>Review invoicing and financial reporting</w:t>
      </w:r>
    </w:p>
    <w:p w:rsidR="00E25C0C" w:rsidRPr="00A8012C" w:rsidRDefault="002E628F" w:rsidP="00E25C0C">
      <w:pPr>
        <w:pStyle w:val="ListParagraph"/>
        <w:numPr>
          <w:ilvl w:val="2"/>
          <w:numId w:val="1"/>
        </w:numPr>
        <w:rPr>
          <w:b/>
          <w:bCs/>
        </w:rPr>
      </w:pPr>
      <w:r>
        <w:t>Work with depart</w:t>
      </w:r>
      <w:r w:rsidR="004102B2">
        <w:t xml:space="preserve">ment to verify all </w:t>
      </w:r>
      <w:proofErr w:type="spellStart"/>
      <w:r w:rsidR="004102B2">
        <w:t>Subrecipient</w:t>
      </w:r>
      <w:proofErr w:type="spellEnd"/>
      <w:r>
        <w:t xml:space="preserve"> billing has been completed </w:t>
      </w:r>
      <w:r w:rsidR="00A8012C">
        <w:t xml:space="preserve">in a timely manner </w:t>
      </w:r>
      <w:r>
        <w:t>at closeout</w:t>
      </w:r>
    </w:p>
    <w:p w:rsidR="00A8012C" w:rsidRPr="00E25C0C" w:rsidRDefault="00A8012C" w:rsidP="00E25C0C">
      <w:pPr>
        <w:pStyle w:val="ListParagraph"/>
        <w:numPr>
          <w:ilvl w:val="2"/>
          <w:numId w:val="1"/>
        </w:numPr>
        <w:rPr>
          <w:b/>
          <w:bCs/>
        </w:rPr>
      </w:pPr>
      <w:r>
        <w:t>Complete FFATA requirements</w:t>
      </w:r>
    </w:p>
    <w:sectPr w:rsidR="00A8012C" w:rsidRPr="00E25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124F1"/>
    <w:multiLevelType w:val="hybridMultilevel"/>
    <w:tmpl w:val="EC4A69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24C50EC">
      <w:start w:val="1"/>
      <w:numFmt w:val="lowerLetter"/>
      <w:lvlText w:val="%2."/>
      <w:lvlJc w:val="left"/>
      <w:pPr>
        <w:ind w:left="1080" w:hanging="360"/>
      </w:pPr>
      <w:rPr>
        <w:b/>
        <w:bCs/>
      </w:rPr>
    </w:lvl>
    <w:lvl w:ilvl="2" w:tplc="AC92DE8C">
      <w:start w:val="1"/>
      <w:numFmt w:val="lowerRoman"/>
      <w:lvlText w:val="%3."/>
      <w:lvlJc w:val="right"/>
      <w:pPr>
        <w:ind w:left="1800" w:hanging="180"/>
      </w:pPr>
      <w:rPr>
        <w:b/>
        <w:bCs/>
      </w:rPr>
    </w:lvl>
    <w:lvl w:ilvl="3" w:tplc="FC0A9842">
      <w:start w:val="1"/>
      <w:numFmt w:val="decimal"/>
      <w:lvlText w:val="%4."/>
      <w:lvlJc w:val="left"/>
      <w:pPr>
        <w:ind w:left="2520" w:hanging="360"/>
      </w:pPr>
      <w:rPr>
        <w:b/>
        <w:bCs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5DC"/>
    <w:rsid w:val="00003D7C"/>
    <w:rsid w:val="00005F37"/>
    <w:rsid w:val="0001548A"/>
    <w:rsid w:val="00146C60"/>
    <w:rsid w:val="001627CD"/>
    <w:rsid w:val="001A1AA3"/>
    <w:rsid w:val="001B14DD"/>
    <w:rsid w:val="001E186D"/>
    <w:rsid w:val="002247D4"/>
    <w:rsid w:val="002A7C4D"/>
    <w:rsid w:val="002C3B27"/>
    <w:rsid w:val="002E628F"/>
    <w:rsid w:val="002F4D7C"/>
    <w:rsid w:val="003115DC"/>
    <w:rsid w:val="00327370"/>
    <w:rsid w:val="0034016D"/>
    <w:rsid w:val="00345CE2"/>
    <w:rsid w:val="00360B77"/>
    <w:rsid w:val="00360C2A"/>
    <w:rsid w:val="003E33A0"/>
    <w:rsid w:val="004102B2"/>
    <w:rsid w:val="00421D0C"/>
    <w:rsid w:val="00423814"/>
    <w:rsid w:val="00424A28"/>
    <w:rsid w:val="00440DA2"/>
    <w:rsid w:val="004F722B"/>
    <w:rsid w:val="005034F5"/>
    <w:rsid w:val="006254AA"/>
    <w:rsid w:val="00626A48"/>
    <w:rsid w:val="00667893"/>
    <w:rsid w:val="006905F4"/>
    <w:rsid w:val="006A5CF2"/>
    <w:rsid w:val="006E7541"/>
    <w:rsid w:val="006E79BA"/>
    <w:rsid w:val="00775F02"/>
    <w:rsid w:val="0078171D"/>
    <w:rsid w:val="007862D4"/>
    <w:rsid w:val="007C4F75"/>
    <w:rsid w:val="007E3B70"/>
    <w:rsid w:val="00827A9E"/>
    <w:rsid w:val="00836BB3"/>
    <w:rsid w:val="00853E49"/>
    <w:rsid w:val="008E5CFD"/>
    <w:rsid w:val="00973D21"/>
    <w:rsid w:val="009A0BFB"/>
    <w:rsid w:val="009E579A"/>
    <w:rsid w:val="00A8012C"/>
    <w:rsid w:val="00A969D7"/>
    <w:rsid w:val="00AD0F08"/>
    <w:rsid w:val="00BD33FE"/>
    <w:rsid w:val="00C235F9"/>
    <w:rsid w:val="00D15AF5"/>
    <w:rsid w:val="00D36926"/>
    <w:rsid w:val="00E25C0C"/>
    <w:rsid w:val="00E8414F"/>
    <w:rsid w:val="00EA7C09"/>
    <w:rsid w:val="00EE5A2B"/>
    <w:rsid w:val="00F21A3A"/>
    <w:rsid w:val="00F42541"/>
    <w:rsid w:val="00FC1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29D821-C85C-4586-A6F5-6A924253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5F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F4D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A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A2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6C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6C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6C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C.Subcontracts@ucdenver.ed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OGC.4Status@ucdenver.ed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GC.Contracts@ucdenver.edu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mailto:Xenia@ucdenver.ed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_x0020_on_x0020_Home_x0020_Page xmlns="dc39fd06-120c-440a-a102-510133f4bbc7">false</Show_x0020_on_x0020_Home_x0020_Page>
    <Intranet xmlns="dc39fd06-120c-440a-a102-510133f4bbc7">false</Intranet>
    <PublishingExpirationDate xmlns="http://schemas.microsoft.com/sharepoint/v3" xsi:nil="true"/>
    <Weight xmlns="dc39fd06-120c-440a-a102-510133f4bbc7" xsi:nil="true"/>
    <PublishingStartDate xmlns="http://schemas.microsoft.com/sharepoint/v3" xsi:nil="true"/>
    <Office xmlns="dc39fd06-120c-440a-a102-510133f4bbc7">
      <Value>5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E5ED06BD-41CF-4382-A8BC-AF98296D3F97}"/>
</file>

<file path=customXml/itemProps2.xml><?xml version="1.0" encoding="utf-8"?>
<ds:datastoreItem xmlns:ds="http://schemas.openxmlformats.org/officeDocument/2006/customXml" ds:itemID="{6829C8A9-26E6-498B-B451-A1BADD036B41}"/>
</file>

<file path=customXml/itemProps3.xml><?xml version="1.0" encoding="utf-8"?>
<ds:datastoreItem xmlns:ds="http://schemas.openxmlformats.org/officeDocument/2006/customXml" ds:itemID="{9693479A-45AE-4A19-AF04-8487770C146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4</Pages>
  <Words>1181</Words>
  <Characters>6735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Denver</Company>
  <LinksUpToDate>false</LinksUpToDate>
  <CharactersWithSpaces>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Subcontract Management</dc:title>
  <dc:subject/>
  <dc:creator>Keith Iii, thomas M</dc:creator>
  <cp:keywords/>
  <dc:description/>
  <cp:lastModifiedBy>Keith Iii, thomas M</cp:lastModifiedBy>
  <cp:revision>42</cp:revision>
  <cp:lastPrinted>2015-12-03T00:22:00Z</cp:lastPrinted>
  <dcterms:created xsi:type="dcterms:W3CDTF">2015-11-29T20:47:00Z</dcterms:created>
  <dcterms:modified xsi:type="dcterms:W3CDTF">2016-08-22T17:36:00Z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0x0101008148780C36C2984196E9EDD20CCB2CB4</vt:lpwstr>
  </property>
</Properties>
</file>