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8"/>
      </w:tblGrid>
      <w:tr w:rsidR="0071609E" w:rsidTr="001A0674">
        <w:trPr>
          <w:trHeight w:val="927"/>
        </w:trPr>
        <w:tc>
          <w:tcPr>
            <w:tcW w:w="11088" w:type="dxa"/>
          </w:tcPr>
          <w:p w:rsidR="0071609E" w:rsidRDefault="0071609E" w:rsidP="006D5B48">
            <w:pPr>
              <w:rPr>
                <w:rFonts w:ascii="Times New Roman" w:hAnsi="Times New Roman" w:cs="Times New Roman"/>
                <w:i/>
                <w:sz w:val="24"/>
              </w:rPr>
            </w:pPr>
            <w:r w:rsidRPr="00873475">
              <w:rPr>
                <w:rFonts w:ascii="Times New Roman" w:hAnsi="Times New Roman" w:cs="Times New Roman"/>
                <w:i/>
                <w:noProof/>
                <w:sz w:val="24"/>
              </w:rPr>
              <w:drawing>
                <wp:inline distT="0" distB="0" distL="0" distR="0" wp14:anchorId="155F2825" wp14:editId="7E93CA36">
                  <wp:extent cx="4114800" cy="335389"/>
                  <wp:effectExtent l="0" t="0" r="0" b="7620"/>
                  <wp:docPr id="1" name="Picture 1" descr="C:\Users\esaus\Pictures\dualCampus_sl_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aus\Pictures\dualCampus_sl_cl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0722" cy="351358"/>
                          </a:xfrm>
                          <a:prstGeom prst="rect">
                            <a:avLst/>
                          </a:prstGeom>
                          <a:noFill/>
                          <a:ln>
                            <a:noFill/>
                          </a:ln>
                        </pic:spPr>
                      </pic:pic>
                    </a:graphicData>
                  </a:graphic>
                </wp:inline>
              </w:drawing>
            </w:r>
            <w:r>
              <w:rPr>
                <w:rFonts w:ascii="Times New Roman" w:hAnsi="Times New Roman" w:cs="Times New Roman"/>
                <w:i/>
                <w:sz w:val="24"/>
              </w:rPr>
              <w:t xml:space="preserve">                                                  </w:t>
            </w:r>
          </w:p>
          <w:p w:rsidR="0071609E" w:rsidRDefault="0071609E" w:rsidP="006D5B48">
            <w:pPr>
              <w:jc w:val="right"/>
              <w:rPr>
                <w:rFonts w:ascii="Times New Roman" w:hAnsi="Times New Roman" w:cs="Times New Roman"/>
                <w:i/>
                <w:sz w:val="24"/>
              </w:rPr>
            </w:pPr>
            <w:r>
              <w:rPr>
                <w:rFonts w:ascii="Times New Roman" w:hAnsi="Times New Roman" w:cs="Times New Roman"/>
                <w:i/>
                <w:sz w:val="24"/>
              </w:rPr>
              <w:t xml:space="preserve">           </w:t>
            </w:r>
            <w:r w:rsidR="00421D7B">
              <w:rPr>
                <w:rFonts w:ascii="Times New Roman" w:hAnsi="Times New Roman" w:cs="Times New Roman"/>
                <w:i/>
                <w:sz w:val="24"/>
              </w:rPr>
              <w:t>June</w:t>
            </w:r>
            <w:r w:rsidR="00790466">
              <w:rPr>
                <w:rFonts w:ascii="Times New Roman" w:hAnsi="Times New Roman" w:cs="Times New Roman"/>
                <w:i/>
                <w:sz w:val="24"/>
              </w:rPr>
              <w:t xml:space="preserve"> 201</w:t>
            </w:r>
            <w:r w:rsidR="0088259D">
              <w:rPr>
                <w:rFonts w:ascii="Times New Roman" w:hAnsi="Times New Roman" w:cs="Times New Roman"/>
                <w:i/>
                <w:sz w:val="24"/>
              </w:rPr>
              <w:t>9</w:t>
            </w:r>
          </w:p>
          <w:p w:rsidR="0071609E" w:rsidRPr="00CF1EF1" w:rsidRDefault="0071609E" w:rsidP="006D5B48">
            <w:pPr>
              <w:jc w:val="right"/>
              <w:rPr>
                <w:rFonts w:ascii="Times New Roman" w:hAnsi="Times New Roman" w:cs="Times New Roman"/>
                <w:sz w:val="8"/>
              </w:rPr>
            </w:pPr>
          </w:p>
        </w:tc>
      </w:tr>
      <w:tr w:rsidR="001A0674" w:rsidTr="001A0674">
        <w:trPr>
          <w:trHeight w:val="1293"/>
        </w:trPr>
        <w:tc>
          <w:tcPr>
            <w:tcW w:w="11088" w:type="dxa"/>
            <w:shd w:val="clear" w:color="auto" w:fill="93E3FF"/>
          </w:tcPr>
          <w:p w:rsidR="001A0674" w:rsidRPr="001710BB" w:rsidRDefault="001A0674" w:rsidP="006D3C00">
            <w:pPr>
              <w:pStyle w:val="BasicParagraph"/>
              <w:jc w:val="center"/>
              <w:rPr>
                <w:rFonts w:ascii="Microsoft Sans Serif" w:hAnsi="Microsoft Sans Serif" w:cs="Microsoft Sans Serif"/>
                <w:b/>
                <w:sz w:val="60"/>
                <w:szCs w:val="60"/>
              </w:rPr>
            </w:pPr>
            <w:r w:rsidRPr="001710BB">
              <w:rPr>
                <w:rFonts w:ascii="Microsoft Sans Serif" w:hAnsi="Microsoft Sans Serif" w:cs="Microsoft Sans Serif"/>
                <w:b/>
                <w:sz w:val="60"/>
                <w:szCs w:val="60"/>
              </w:rPr>
              <w:t>FINANCIAL SERVICES CONNECTION</w:t>
            </w:r>
          </w:p>
          <w:p w:rsidR="001A0674" w:rsidRPr="00D61CC9" w:rsidRDefault="001A0674" w:rsidP="006D3C00">
            <w:pPr>
              <w:jc w:val="center"/>
              <w:rPr>
                <w:rFonts w:ascii="Microsoft Sans Serif" w:hAnsi="Microsoft Sans Serif" w:cs="Microsoft Sans Serif"/>
                <w:smallCaps/>
                <w:sz w:val="32"/>
                <w:szCs w:val="32"/>
              </w:rPr>
            </w:pPr>
            <w:r w:rsidRPr="00D61CC9">
              <w:rPr>
                <w:rFonts w:ascii="Microsoft Sans Serif" w:hAnsi="Microsoft Sans Serif" w:cs="Microsoft Sans Serif"/>
                <w:smallCaps/>
                <w:sz w:val="32"/>
                <w:szCs w:val="32"/>
              </w:rPr>
              <w:t xml:space="preserve">Office </w:t>
            </w:r>
            <w:r w:rsidRPr="00D61CC9">
              <w:rPr>
                <w:rFonts w:ascii="Microsoft Sans Serif" w:hAnsi="Microsoft Sans Serif" w:cs="Microsoft Sans Serif"/>
                <w:color w:val="000000" w:themeColor="text1"/>
                <w:sz w:val="28"/>
                <w:szCs w:val="32"/>
              </w:rPr>
              <w:t>of</w:t>
            </w:r>
            <w:r w:rsidRPr="00D61CC9">
              <w:rPr>
                <w:rFonts w:ascii="Microsoft Sans Serif" w:hAnsi="Microsoft Sans Serif" w:cs="Microsoft Sans Serif"/>
                <w:smallCaps/>
                <w:sz w:val="28"/>
                <w:szCs w:val="32"/>
              </w:rPr>
              <w:t xml:space="preserve"> </w:t>
            </w:r>
            <w:r w:rsidRPr="00D61CC9">
              <w:rPr>
                <w:rFonts w:ascii="Microsoft Sans Serif" w:hAnsi="Microsoft Sans Serif" w:cs="Microsoft Sans Serif"/>
                <w:smallCaps/>
                <w:sz w:val="32"/>
                <w:szCs w:val="32"/>
              </w:rPr>
              <w:t xml:space="preserve">Grants </w:t>
            </w:r>
            <w:r w:rsidRPr="00D61CC9">
              <w:rPr>
                <w:rFonts w:ascii="Microsoft Sans Serif" w:hAnsi="Microsoft Sans Serif" w:cs="Microsoft Sans Serif"/>
                <w:color w:val="000000" w:themeColor="text1"/>
                <w:sz w:val="28"/>
                <w:szCs w:val="32"/>
              </w:rPr>
              <w:t xml:space="preserve">and </w:t>
            </w:r>
            <w:r w:rsidRPr="00D61CC9">
              <w:rPr>
                <w:rFonts w:ascii="Microsoft Sans Serif" w:hAnsi="Microsoft Sans Serif" w:cs="Microsoft Sans Serif"/>
                <w:smallCaps/>
                <w:sz w:val="32"/>
                <w:szCs w:val="32"/>
              </w:rPr>
              <w:t>Contracts</w:t>
            </w:r>
          </w:p>
          <w:p w:rsidR="001A0674" w:rsidRPr="001710BB" w:rsidRDefault="001A0674" w:rsidP="006D3C00">
            <w:pPr>
              <w:jc w:val="center"/>
              <w:rPr>
                <w:sz w:val="12"/>
              </w:rPr>
            </w:pPr>
          </w:p>
        </w:tc>
      </w:tr>
    </w:tbl>
    <w:p w:rsidR="001A0674" w:rsidRDefault="001A0674" w:rsidP="001A0674">
      <w:pPr>
        <w:rPr>
          <w:sz w:val="2"/>
        </w:rPr>
        <w:sectPr w:rsidR="001A0674" w:rsidSect="00B71A8C">
          <w:footerReference w:type="default" r:id="rId9"/>
          <w:type w:val="continuous"/>
          <w:pgSz w:w="12240" w:h="15840"/>
          <w:pgMar w:top="432" w:right="576" w:bottom="245" w:left="576" w:header="720" w:footer="144" w:gutter="0"/>
          <w:cols w:space="720"/>
          <w:docGrid w:linePitch="360"/>
        </w:sectPr>
      </w:pPr>
    </w:p>
    <w:p w:rsidR="001A0674" w:rsidRPr="00275CB4" w:rsidRDefault="001A0674" w:rsidP="001A0674">
      <w:pPr>
        <w:pStyle w:val="NoSpacing"/>
        <w:rPr>
          <w:rFonts w:ascii="Microsoft Sans Serif" w:hAnsi="Microsoft Sans Serif" w:cs="Microsoft Sans Serif"/>
          <w:smallCaps/>
          <w:sz w:val="8"/>
        </w:rPr>
      </w:pPr>
    </w:p>
    <w:p w:rsidR="00107A2C" w:rsidRPr="00107A2C" w:rsidRDefault="0047053C" w:rsidP="00107A2C">
      <w:pPr>
        <w:spacing w:after="0"/>
        <w:rPr>
          <w:rFonts w:ascii="Microsoft Sans Serif" w:hAnsi="Microsoft Sans Serif" w:cs="Microsoft Sans Serif"/>
          <w:b/>
          <w:smallCaps/>
          <w:sz w:val="28"/>
          <w:u w:val="single"/>
        </w:rPr>
      </w:pPr>
      <w:r>
        <w:rPr>
          <w:rFonts w:ascii="Microsoft Sans Serif" w:hAnsi="Microsoft Sans Serif" w:cs="Microsoft Sans Serif"/>
          <w:b/>
          <w:smallCaps/>
          <w:sz w:val="28"/>
          <w:u w:val="single"/>
        </w:rPr>
        <w:t>Salary Cap for NIH and Other Sponsors Including PCORI</w:t>
      </w:r>
    </w:p>
    <w:p w:rsidR="00593ED6" w:rsidRPr="00593ED6" w:rsidRDefault="00593ED6" w:rsidP="00F662F7">
      <w:pPr>
        <w:pStyle w:val="NoSpacing"/>
        <w:rPr>
          <w:sz w:val="8"/>
        </w:rPr>
      </w:pPr>
    </w:p>
    <w:p w:rsidR="0047053C" w:rsidRDefault="0047053C" w:rsidP="00B34B64">
      <w:pPr>
        <w:pStyle w:val="NoSpacing"/>
      </w:pPr>
      <w:r>
        <w:t>NIH salary cap is out for 2019. The cap has been increased to $192,300, effective January 6th, 2019, the salary rate cap applies to many of our Federal sponsors such as ,the National Institutes of Health (NIH), the Agency for Healthcare Research and Quality (AHRQ), and the Substance Abuse and Mental Health Services Administration (SAMHSA) to name a few. In addition, various private agencies have adopted the cap into their policies. These include the Juvenile Diabetes Foundation (JDF), the American Cancer Society (ACS), and the Susan G. Komen Breast Cancer Foundation (SGKBCF). Please note that this listing is not all-inclusive. Please be aware of sponsor policies when submitting grant proposals. Another Sponsor we have that enforces a salary cap is Patient Centered Outcomes Research Institute (PCORI). They use an annual capped rate of $200,000. Therefore when setting up pay on a PCORI award t</w:t>
      </w:r>
      <w:r w:rsidR="00B34B64">
        <w:t>hat is the cap that will apply.</w:t>
      </w:r>
    </w:p>
    <w:p w:rsidR="00B34B64" w:rsidRPr="0070397A" w:rsidRDefault="00B34B64" w:rsidP="00B34B64">
      <w:pPr>
        <w:pStyle w:val="NoSpacing"/>
        <w:rPr>
          <w:sz w:val="16"/>
        </w:rPr>
      </w:pPr>
    </w:p>
    <w:p w:rsidR="0047053C" w:rsidRDefault="0047053C" w:rsidP="00B34B64">
      <w:pPr>
        <w:pStyle w:val="NoSpacing"/>
        <w:rPr>
          <w:rStyle w:val="Hyperlink"/>
        </w:rPr>
      </w:pPr>
      <w:r>
        <w:t>For more information on how to handle the salary cap when entering funding distribution or completing effort reporting, please see our write up and sample calculations on our Salary Cap Calculation Document in the A-Z section of the OGC website. You can also find links to NIH site and policy by searching “Salary Cap” in A-Z</w:t>
      </w:r>
      <w:r w:rsidR="00B34B64">
        <w:t xml:space="preserve"> </w:t>
      </w:r>
      <w:hyperlink r:id="rId10" w:history="1">
        <w:r>
          <w:rPr>
            <w:rStyle w:val="Hyperlink"/>
          </w:rPr>
          <w:t>http://www.ucdenver.edu/research/OGC/Pages/AtoZ.aspx</w:t>
        </w:r>
      </w:hyperlink>
    </w:p>
    <w:p w:rsidR="001A712F" w:rsidRPr="00275CB4" w:rsidRDefault="001A712F" w:rsidP="00B34B64">
      <w:pPr>
        <w:pStyle w:val="NoSpacing"/>
        <w:rPr>
          <w:rStyle w:val="Hyperlink"/>
          <w:color w:val="auto"/>
          <w:u w:val="none"/>
        </w:rPr>
      </w:pPr>
    </w:p>
    <w:p w:rsidR="0047053C" w:rsidRPr="007E1A6A" w:rsidRDefault="0047053C" w:rsidP="007E1A6A">
      <w:pPr>
        <w:pStyle w:val="NoSpacing"/>
        <w:rPr>
          <w:rFonts w:ascii="Microsoft Sans Serif" w:hAnsi="Microsoft Sans Serif" w:cs="Microsoft Sans Serif"/>
          <w:b/>
          <w:smallCaps/>
          <w:sz w:val="28"/>
          <w:u w:val="single"/>
        </w:rPr>
      </w:pPr>
      <w:r w:rsidRPr="007E1A6A">
        <w:rPr>
          <w:rFonts w:ascii="Microsoft Sans Serif" w:hAnsi="Microsoft Sans Serif" w:cs="Microsoft Sans Serif"/>
          <w:b/>
          <w:smallCaps/>
          <w:sz w:val="28"/>
          <w:u w:val="single"/>
        </w:rPr>
        <w:t>Payroll Expense Transfers</w:t>
      </w:r>
    </w:p>
    <w:p w:rsidR="0047053C" w:rsidRPr="00593ED6" w:rsidRDefault="0047053C" w:rsidP="007E1A6A">
      <w:pPr>
        <w:pStyle w:val="NoSpacing"/>
        <w:rPr>
          <w:sz w:val="8"/>
        </w:rPr>
      </w:pPr>
    </w:p>
    <w:p w:rsidR="0047053C" w:rsidRDefault="0047053C" w:rsidP="007E1A6A">
      <w:pPr>
        <w:pStyle w:val="NoSpacing"/>
      </w:pPr>
      <w:r>
        <w:t>We are seeing an issue related to Payroll Expense Transfers. This issue is the creation of PETS that are changing the distribution of RGS salary but not including leave (VAC or SCK most commonly) to follow that same distribution percentage in the “New Check Distribution” section of the earnings tab. Please make sure these distributions are staying in sync for charges to sponsored projects funds 3X.</w:t>
      </w:r>
    </w:p>
    <w:p w:rsidR="008075A8" w:rsidRPr="008075A8" w:rsidRDefault="008075A8" w:rsidP="007E1A6A">
      <w:pPr>
        <w:pStyle w:val="NoSpacing"/>
        <w:rPr>
          <w:sz w:val="16"/>
        </w:rPr>
      </w:pPr>
    </w:p>
    <w:p w:rsidR="0047053C" w:rsidRDefault="0047053C" w:rsidP="007E1A6A">
      <w:pPr>
        <w:pStyle w:val="NoSpacing"/>
        <w:rPr>
          <w:i/>
        </w:rPr>
      </w:pPr>
      <w:r w:rsidRPr="003F083A">
        <w:rPr>
          <w:i/>
        </w:rPr>
        <w:t>TIP</w:t>
      </w:r>
      <w:r w:rsidRPr="00AF325D">
        <w:rPr>
          <w:i/>
        </w:rPr>
        <w:t xml:space="preserve">: Sort the “New Check Distribution by </w:t>
      </w:r>
      <w:proofErr w:type="spellStart"/>
      <w:r w:rsidRPr="00AF325D">
        <w:rPr>
          <w:i/>
        </w:rPr>
        <w:t>Speedtype</w:t>
      </w:r>
      <w:proofErr w:type="spellEnd"/>
      <w:r w:rsidRPr="00AF325D">
        <w:rPr>
          <w:i/>
        </w:rPr>
        <w:t xml:space="preserve"> and make sure regular rows and leave rows are set at same distribution percentage</w:t>
      </w:r>
      <w:proofErr w:type="gramStart"/>
      <w:r w:rsidRPr="00AF325D">
        <w:rPr>
          <w:i/>
        </w:rPr>
        <w:t>.(</w:t>
      </w:r>
      <w:proofErr w:type="gramEnd"/>
      <w:r w:rsidRPr="00AF325D">
        <w:rPr>
          <w:i/>
        </w:rPr>
        <w:t xml:space="preserve"> Note small roun</w:t>
      </w:r>
      <w:r w:rsidR="008075A8">
        <w:rPr>
          <w:i/>
        </w:rPr>
        <w:t>ding variances are acceptable).</w:t>
      </w:r>
    </w:p>
    <w:p w:rsidR="008075A8" w:rsidRPr="008075A8" w:rsidRDefault="008075A8" w:rsidP="007E1A6A">
      <w:pPr>
        <w:pStyle w:val="NoSpacing"/>
        <w:rPr>
          <w:sz w:val="16"/>
        </w:rPr>
      </w:pPr>
    </w:p>
    <w:p w:rsidR="0047053C" w:rsidRDefault="0047053C" w:rsidP="007E1A6A">
      <w:pPr>
        <w:pStyle w:val="NoSpacing"/>
        <w:rPr>
          <w:rStyle w:val="Hyperlink"/>
        </w:rPr>
      </w:pPr>
      <w:r>
        <w:t xml:space="preserve">This cross check needs to </w:t>
      </w:r>
      <w:proofErr w:type="gramStart"/>
      <w:r>
        <w:t>be done</w:t>
      </w:r>
      <w:proofErr w:type="gramEnd"/>
      <w:r>
        <w:t xml:space="preserve">, for each pay period end date, you are including. For additional training and resources please see HCM Training Page </w:t>
      </w:r>
      <w:hyperlink r:id="rId11" w:history="1">
        <w:r w:rsidRPr="00ED04AB">
          <w:rPr>
            <w:rStyle w:val="Hyperlink"/>
          </w:rPr>
          <w:t>https://</w:t>
        </w:r>
      </w:hyperlink>
      <w:hyperlink r:id="rId12" w:history="1">
        <w:r w:rsidRPr="00ED04AB">
          <w:rPr>
            <w:rStyle w:val="Hyperlink"/>
          </w:rPr>
          <w:t>www.cu.edu/hcm-community/hcm-projects/training-webinars</w:t>
        </w:r>
      </w:hyperlink>
    </w:p>
    <w:p w:rsidR="007E1A6A" w:rsidRPr="00275CB4" w:rsidRDefault="007E1A6A" w:rsidP="007E1A6A">
      <w:pPr>
        <w:pStyle w:val="NoSpacing"/>
        <w:rPr>
          <w:rStyle w:val="Hyperlink"/>
          <w:u w:val="none"/>
        </w:rPr>
      </w:pPr>
    </w:p>
    <w:p w:rsidR="00B34B64" w:rsidRPr="008544B4" w:rsidRDefault="00B34B64" w:rsidP="00B34B64">
      <w:pPr>
        <w:pStyle w:val="NoSpacing"/>
        <w:rPr>
          <w:rFonts w:ascii="Microsoft Sans Serif" w:hAnsi="Microsoft Sans Serif" w:cs="Microsoft Sans Serif"/>
          <w:b/>
          <w:smallCaps/>
          <w:sz w:val="28"/>
          <w:u w:val="single"/>
        </w:rPr>
      </w:pPr>
      <w:r w:rsidRPr="008544B4">
        <w:rPr>
          <w:rFonts w:ascii="Microsoft Sans Serif" w:hAnsi="Microsoft Sans Serif" w:cs="Microsoft Sans Serif"/>
          <w:b/>
          <w:smallCaps/>
          <w:sz w:val="28"/>
          <w:u w:val="single"/>
        </w:rPr>
        <w:t>Historical Project Closeouts</w:t>
      </w:r>
    </w:p>
    <w:p w:rsidR="00B34B64" w:rsidRPr="008544B4" w:rsidRDefault="00B34B64" w:rsidP="00B34B64">
      <w:pPr>
        <w:pStyle w:val="NoSpacing"/>
        <w:rPr>
          <w:sz w:val="8"/>
        </w:rPr>
      </w:pPr>
    </w:p>
    <w:p w:rsidR="00B34B64" w:rsidRPr="00800467" w:rsidRDefault="00B34B64" w:rsidP="00B34B64">
      <w:pPr>
        <w:pStyle w:val="NoSpacing"/>
      </w:pPr>
      <w:r w:rsidRPr="00800467">
        <w:t xml:space="preserve">As part of our continued closeout efforts, historical projects in funds 30 and 31 ending 12/31/2017 and prior, still awaiting closeout, are in process of having their project status updated to R “Reporting status”. </w:t>
      </w:r>
      <w:r>
        <w:t xml:space="preserve"> </w:t>
      </w:r>
      <w:r w:rsidRPr="00800467">
        <w:t>This status will help OGC closeout staff work in conjunction with departments for this population of projects as we all work to clean up projects to transition to C</w:t>
      </w:r>
      <w:r>
        <w:t xml:space="preserve"> (c</w:t>
      </w:r>
      <w:r w:rsidRPr="00800467">
        <w:t>losed</w:t>
      </w:r>
      <w:r>
        <w:t>)</w:t>
      </w:r>
      <w:r w:rsidRPr="00800467">
        <w:t xml:space="preserve"> status. </w:t>
      </w:r>
      <w:r>
        <w:t xml:space="preserve"> If you need</w:t>
      </w:r>
      <w:r w:rsidRPr="00800467">
        <w:t xml:space="preserve"> to process a transaction that requires a different status, please contact </w:t>
      </w:r>
      <w:hyperlink r:id="rId13" w:history="1">
        <w:r w:rsidR="0070397A" w:rsidRPr="00512770">
          <w:rPr>
            <w:rStyle w:val="Hyperlink"/>
          </w:rPr>
          <w:t>Stephanie.Chandler-Thompson@cuanschutz.edu</w:t>
        </w:r>
      </w:hyperlink>
      <w:r>
        <w:t xml:space="preserve"> </w:t>
      </w:r>
      <w:r w:rsidRPr="00800467">
        <w:t>for status updates.</w:t>
      </w:r>
    </w:p>
    <w:p w:rsidR="00775438" w:rsidRPr="003B0863" w:rsidRDefault="00775438" w:rsidP="00775438">
      <w:pPr>
        <w:pStyle w:val="NoSpacing"/>
        <w:rPr>
          <w:color w:val="000000" w:themeColor="text1"/>
          <w:sz w:val="20"/>
        </w:rPr>
      </w:pPr>
    </w:p>
    <w:tbl>
      <w:tblPr>
        <w:tblStyle w:val="TableGrid"/>
        <w:tblW w:w="0" w:type="auto"/>
        <w:tblLook w:val="04A0" w:firstRow="1" w:lastRow="0" w:firstColumn="1" w:lastColumn="0" w:noHBand="0" w:noVBand="1"/>
      </w:tblPr>
      <w:tblGrid>
        <w:gridCol w:w="11078"/>
      </w:tblGrid>
      <w:tr w:rsidR="00775438" w:rsidTr="003969BA">
        <w:tc>
          <w:tcPr>
            <w:tcW w:w="11078" w:type="dxa"/>
          </w:tcPr>
          <w:p w:rsidR="00775438" w:rsidRPr="00775438" w:rsidRDefault="00775438" w:rsidP="003969BA">
            <w:pPr>
              <w:pStyle w:val="NoSpacing"/>
              <w:rPr>
                <w:rFonts w:ascii="Microsoft Sans Serif" w:hAnsi="Microsoft Sans Serif" w:cs="Microsoft Sans Serif"/>
                <w:smallCaps/>
                <w:sz w:val="4"/>
              </w:rPr>
            </w:pPr>
          </w:p>
          <w:p w:rsidR="007950E0" w:rsidRPr="007950E0" w:rsidRDefault="007950E0" w:rsidP="003969BA">
            <w:pPr>
              <w:pStyle w:val="NoSpacing"/>
              <w:jc w:val="center"/>
              <w:rPr>
                <w:rFonts w:cs="Microsoft Sans Serif"/>
                <w:smallCaps/>
                <w:sz w:val="8"/>
              </w:rPr>
            </w:pPr>
          </w:p>
          <w:p w:rsidR="00775438" w:rsidRPr="001E594D" w:rsidRDefault="00775438" w:rsidP="003969BA">
            <w:pPr>
              <w:pStyle w:val="NoSpacing"/>
              <w:jc w:val="center"/>
              <w:rPr>
                <w:color w:val="000000" w:themeColor="text1"/>
                <w:sz w:val="8"/>
              </w:rPr>
            </w:pPr>
            <w:r w:rsidRPr="001E594D">
              <w:rPr>
                <w:rFonts w:ascii="Microsoft Sans Serif" w:hAnsi="Microsoft Sans Serif" w:cs="Microsoft Sans Serif"/>
                <w:b/>
                <w:smallCaps/>
                <w:sz w:val="28"/>
                <w:u w:val="single"/>
              </w:rPr>
              <w:t xml:space="preserve">Team Talks Session – </w:t>
            </w:r>
            <w:r>
              <w:rPr>
                <w:rFonts w:ascii="Microsoft Sans Serif" w:hAnsi="Microsoft Sans Serif" w:cs="Microsoft Sans Serif"/>
                <w:b/>
                <w:smallCaps/>
                <w:sz w:val="28"/>
                <w:u w:val="single"/>
              </w:rPr>
              <w:t>CU Medicine / OGC Contracting Guidance</w:t>
            </w:r>
          </w:p>
          <w:p w:rsidR="00775438" w:rsidRPr="00593ED6" w:rsidRDefault="00775438" w:rsidP="003969BA">
            <w:pPr>
              <w:pStyle w:val="NoSpacing"/>
              <w:rPr>
                <w:color w:val="000000" w:themeColor="text1"/>
                <w:sz w:val="8"/>
              </w:rPr>
            </w:pPr>
          </w:p>
          <w:p w:rsidR="00775438" w:rsidRDefault="00775438" w:rsidP="003969BA">
            <w:pPr>
              <w:jc w:val="center"/>
              <w:rPr>
                <w:rFonts w:ascii="Calibri" w:hAnsi="Calibri"/>
              </w:rPr>
            </w:pPr>
            <w:r w:rsidRPr="007A660F">
              <w:t xml:space="preserve">Please join us at the next Team Talks session on </w:t>
            </w:r>
            <w:r w:rsidRPr="007A660F">
              <w:rPr>
                <w:b/>
              </w:rPr>
              <w:t>June 25, 2019 at 11am</w:t>
            </w:r>
            <w:r w:rsidRPr="007A660F">
              <w:t xml:space="preserve">.  </w:t>
            </w:r>
            <w:r w:rsidRPr="007A660F">
              <w:rPr>
                <w:rFonts w:ascii="Calibri" w:hAnsi="Calibri"/>
              </w:rPr>
              <w:t>This session will provide guidance on contracting between CU Medicine and the Office of Grants and Contracts to help clarify which contracts should route to which office.</w:t>
            </w:r>
          </w:p>
          <w:p w:rsidR="00775438" w:rsidRPr="00775438" w:rsidRDefault="00775438" w:rsidP="003969BA">
            <w:pPr>
              <w:jc w:val="center"/>
              <w:rPr>
                <w:rFonts w:ascii="Calibri" w:hAnsi="Calibri"/>
                <w:sz w:val="8"/>
              </w:rPr>
            </w:pPr>
          </w:p>
          <w:p w:rsidR="00775438" w:rsidRPr="007950E0" w:rsidRDefault="00775438" w:rsidP="003969BA">
            <w:pPr>
              <w:pStyle w:val="NoSpacing"/>
              <w:jc w:val="center"/>
              <w:rPr>
                <w:rStyle w:val="Hyperlink"/>
                <w:b/>
                <w:i/>
                <w:color w:val="auto"/>
              </w:rPr>
            </w:pPr>
            <w:r w:rsidRPr="007950E0">
              <w:rPr>
                <w:b/>
                <w:i/>
                <w:highlight w:val="yellow"/>
              </w:rPr>
              <w:t xml:space="preserve">REGISTER at </w:t>
            </w:r>
            <w:hyperlink r:id="rId14" w:history="1">
              <w:r w:rsidRPr="007950E0">
                <w:rPr>
                  <w:rStyle w:val="Hyperlink"/>
                  <w:b/>
                  <w:i/>
                  <w:color w:val="auto"/>
                  <w:highlight w:val="yellow"/>
                </w:rPr>
                <w:t>https://www.surveymonkey.com/r/TT_June25</w:t>
              </w:r>
            </w:hyperlink>
          </w:p>
          <w:p w:rsidR="00775438" w:rsidRPr="00775438" w:rsidRDefault="00775438" w:rsidP="003969BA">
            <w:pPr>
              <w:pStyle w:val="NoSpacing"/>
              <w:jc w:val="center"/>
              <w:rPr>
                <w:sz w:val="8"/>
              </w:rPr>
            </w:pPr>
          </w:p>
          <w:p w:rsidR="00775438" w:rsidRDefault="00775438" w:rsidP="003969BA">
            <w:pPr>
              <w:pStyle w:val="NoSpacing"/>
              <w:ind w:left="720"/>
            </w:pPr>
            <w:r w:rsidRPr="001C69D3">
              <w:rPr>
                <w:b/>
                <w:u w:val="single"/>
              </w:rPr>
              <w:t>CU Anschutz</w:t>
            </w:r>
          </w:p>
          <w:p w:rsidR="00775438" w:rsidRPr="007950E0" w:rsidRDefault="00775438" w:rsidP="003969BA">
            <w:pPr>
              <w:pStyle w:val="NoSpacing"/>
              <w:ind w:left="720"/>
              <w:rPr>
                <w:b/>
                <w:color w:val="FF0000"/>
                <w:sz w:val="20"/>
              </w:rPr>
            </w:pPr>
            <w:r w:rsidRPr="007950E0">
              <w:rPr>
                <w:b/>
                <w:color w:val="FF0000"/>
                <w:sz w:val="20"/>
              </w:rPr>
              <w:t>Date: Tuesday, June 25</w:t>
            </w:r>
          </w:p>
          <w:p w:rsidR="00775438" w:rsidRPr="007950E0" w:rsidRDefault="00775438" w:rsidP="003969BA">
            <w:pPr>
              <w:pStyle w:val="NoSpacing"/>
              <w:ind w:left="720"/>
              <w:rPr>
                <w:sz w:val="20"/>
              </w:rPr>
            </w:pPr>
            <w:r w:rsidRPr="007950E0">
              <w:rPr>
                <w:b/>
                <w:sz w:val="20"/>
              </w:rPr>
              <w:t>Time</w:t>
            </w:r>
            <w:r w:rsidRPr="007950E0">
              <w:rPr>
                <w:sz w:val="20"/>
              </w:rPr>
              <w:t>: 11:00-12:00pm</w:t>
            </w:r>
          </w:p>
          <w:p w:rsidR="00775438" w:rsidRPr="007950E0" w:rsidRDefault="00775438" w:rsidP="003969BA">
            <w:pPr>
              <w:pStyle w:val="NoSpacing"/>
              <w:ind w:left="720"/>
              <w:rPr>
                <w:sz w:val="20"/>
              </w:rPr>
            </w:pPr>
            <w:r w:rsidRPr="007950E0">
              <w:rPr>
                <w:b/>
                <w:sz w:val="20"/>
              </w:rPr>
              <w:t>Location</w:t>
            </w:r>
            <w:r w:rsidRPr="007950E0">
              <w:rPr>
                <w:sz w:val="20"/>
              </w:rPr>
              <w:t>: Education 1, Room 1400</w:t>
            </w:r>
          </w:p>
          <w:p w:rsidR="00775438" w:rsidRPr="007950E0" w:rsidRDefault="00775438" w:rsidP="003969BA">
            <w:pPr>
              <w:pStyle w:val="NoSpacing"/>
              <w:ind w:left="720"/>
              <w:rPr>
                <w:rFonts w:cs="Arial"/>
                <w:b/>
                <w:color w:val="0000FF"/>
                <w:sz w:val="20"/>
                <w:shd w:val="clear" w:color="auto" w:fill="FFFFFF"/>
              </w:rPr>
            </w:pPr>
            <w:r w:rsidRPr="007950E0">
              <w:rPr>
                <w:b/>
                <w:color w:val="0000FF"/>
                <w:sz w:val="20"/>
              </w:rPr>
              <w:t xml:space="preserve">To join via Zoom, click </w:t>
            </w:r>
            <w:hyperlink r:id="rId15" w:tgtFrame="_blank" w:history="1">
              <w:r w:rsidRPr="007950E0">
                <w:rPr>
                  <w:rStyle w:val="Hyperlink"/>
                  <w:rFonts w:cs="Helvetica"/>
                  <w:b/>
                  <w:color w:val="0000FF"/>
                  <w:sz w:val="20"/>
                  <w:shd w:val="clear" w:color="auto" w:fill="FFFFFF"/>
                </w:rPr>
                <w:t>https://ucdenver.zoom.us/j/511124497</w:t>
              </w:r>
            </w:hyperlink>
          </w:p>
          <w:p w:rsidR="00775438" w:rsidRPr="00AE5458" w:rsidRDefault="00775438" w:rsidP="003969BA">
            <w:pPr>
              <w:pStyle w:val="NoSpacing"/>
              <w:rPr>
                <w:rFonts w:ascii="Microsoft Sans Serif" w:hAnsi="Microsoft Sans Serif" w:cs="Microsoft Sans Serif"/>
                <w:smallCaps/>
                <w:sz w:val="12"/>
              </w:rPr>
            </w:pPr>
          </w:p>
        </w:tc>
      </w:tr>
    </w:tbl>
    <w:p w:rsidR="00775438" w:rsidRPr="008075A8" w:rsidRDefault="00775438" w:rsidP="00775438">
      <w:pPr>
        <w:pStyle w:val="NoSpacing"/>
        <w:rPr>
          <w:rFonts w:ascii="Microsoft Sans Serif" w:hAnsi="Microsoft Sans Serif" w:cs="Microsoft Sans Serif"/>
          <w:b/>
          <w:smallCaps/>
          <w:sz w:val="28"/>
          <w:u w:val="single"/>
        </w:rPr>
      </w:pPr>
      <w:r w:rsidRPr="008075A8">
        <w:rPr>
          <w:rFonts w:ascii="Microsoft Sans Serif" w:hAnsi="Microsoft Sans Serif" w:cs="Microsoft Sans Serif"/>
          <w:b/>
          <w:smallCaps/>
          <w:sz w:val="28"/>
          <w:u w:val="single"/>
        </w:rPr>
        <w:lastRenderedPageBreak/>
        <w:t xml:space="preserve">Applications Available for the </w:t>
      </w:r>
      <w:proofErr w:type="gramStart"/>
      <w:r w:rsidRPr="008075A8">
        <w:rPr>
          <w:rFonts w:ascii="Microsoft Sans Serif" w:hAnsi="Microsoft Sans Serif" w:cs="Microsoft Sans Serif"/>
          <w:b/>
          <w:smallCaps/>
          <w:sz w:val="28"/>
          <w:u w:val="single"/>
        </w:rPr>
        <w:t>2</w:t>
      </w:r>
      <w:r w:rsidRPr="008075A8">
        <w:rPr>
          <w:rFonts w:ascii="Microsoft Sans Serif" w:hAnsi="Microsoft Sans Serif" w:cs="Microsoft Sans Serif"/>
          <w:b/>
          <w:smallCaps/>
          <w:sz w:val="28"/>
          <w:u w:val="single"/>
          <w:vertAlign w:val="superscript"/>
        </w:rPr>
        <w:t>nd</w:t>
      </w:r>
      <w:proofErr w:type="gramEnd"/>
      <w:r w:rsidRPr="008075A8">
        <w:rPr>
          <w:rFonts w:ascii="Microsoft Sans Serif" w:hAnsi="Microsoft Sans Serif" w:cs="Microsoft Sans Serif"/>
          <w:b/>
          <w:smallCaps/>
          <w:sz w:val="28"/>
          <w:u w:val="single"/>
        </w:rPr>
        <w:t xml:space="preserve"> RAWC Cohort</w:t>
      </w:r>
    </w:p>
    <w:p w:rsidR="00775438" w:rsidRPr="008075A8" w:rsidRDefault="00775438" w:rsidP="00775438">
      <w:pPr>
        <w:pStyle w:val="NoSpacing"/>
        <w:rPr>
          <w:sz w:val="8"/>
          <w:szCs w:val="8"/>
        </w:rPr>
      </w:pPr>
    </w:p>
    <w:p w:rsidR="00775438" w:rsidRDefault="00775438" w:rsidP="00775438">
      <w:pPr>
        <w:pStyle w:val="NoSpacing"/>
      </w:pPr>
      <w:r>
        <w:t xml:space="preserve">The Research Administration Workforce Committee (RAWC) and Financial Services will be sponsoring a second workforce development cohort starting in September. </w:t>
      </w:r>
      <w:r w:rsidR="00D57C47">
        <w:t xml:space="preserve"> </w:t>
      </w:r>
      <w:r>
        <w:t xml:space="preserve">The workforce development cohort </w:t>
      </w:r>
      <w:proofErr w:type="gramStart"/>
      <w:r>
        <w:t>is designed</w:t>
      </w:r>
      <w:proofErr w:type="gramEnd"/>
      <w:r>
        <w:t xml:space="preserve"> to provide sponsored project training to any university employees seeking to transition into research administration.  The first cohort is currently finishing their program, and three participants have already taken research administration positions at the University. </w:t>
      </w:r>
    </w:p>
    <w:p w:rsidR="00775438" w:rsidRPr="006C2374" w:rsidRDefault="00775438" w:rsidP="00775438">
      <w:pPr>
        <w:pStyle w:val="NoSpacing"/>
        <w:rPr>
          <w:sz w:val="16"/>
        </w:rPr>
      </w:pPr>
    </w:p>
    <w:p w:rsidR="00775438" w:rsidRDefault="00775438" w:rsidP="00775438">
      <w:pPr>
        <w:pStyle w:val="NoSpacing"/>
      </w:pPr>
      <w:r>
        <w:t xml:space="preserve">Cohort participants will complete ten weeks of classroom training from the week of September 9 through the week of November 11. </w:t>
      </w:r>
      <w:r w:rsidR="00D57C47">
        <w:t xml:space="preserve"> </w:t>
      </w:r>
      <w:r>
        <w:t xml:space="preserve">Each week, participants will complete two hours of training courses. For the Anschutz campus, the two hours of training will be Tuesdays and Wednesdays from noon until 1pm each day. </w:t>
      </w:r>
      <w:r w:rsidR="00D57C47">
        <w:t xml:space="preserve"> </w:t>
      </w:r>
      <w:r>
        <w:t>For the Denver campus, the two hours of training will be from 10am until noon on Fridays.</w:t>
      </w:r>
    </w:p>
    <w:p w:rsidR="00775438" w:rsidRPr="008075A8" w:rsidRDefault="00775438" w:rsidP="00775438">
      <w:pPr>
        <w:pStyle w:val="NoSpacing"/>
        <w:rPr>
          <w:sz w:val="16"/>
        </w:rPr>
      </w:pPr>
    </w:p>
    <w:p w:rsidR="00775438" w:rsidRDefault="00775438" w:rsidP="00775438">
      <w:pPr>
        <w:pStyle w:val="NoSpacing"/>
      </w:pPr>
      <w:r>
        <w:t xml:space="preserve">Following the fall semester trainings, cohort participants will then complete 20 hours of hands on mentoring and practice modules to apply the training principles to pre-award and post award activities. </w:t>
      </w:r>
      <w:r w:rsidR="00D57C47">
        <w:t xml:space="preserve"> </w:t>
      </w:r>
      <w:r>
        <w:t xml:space="preserve">The mentoring and practice modules will occur in spring of 2020. </w:t>
      </w:r>
    </w:p>
    <w:p w:rsidR="00775438" w:rsidRPr="008075A8" w:rsidRDefault="00775438" w:rsidP="00775438">
      <w:pPr>
        <w:pStyle w:val="NoSpacing"/>
        <w:rPr>
          <w:sz w:val="16"/>
        </w:rPr>
      </w:pPr>
    </w:p>
    <w:p w:rsidR="00775438" w:rsidRDefault="00775438" w:rsidP="00775438">
      <w:pPr>
        <w:pStyle w:val="NoSpacing"/>
      </w:pPr>
      <w:r>
        <w:t xml:space="preserve">The application for the cohort is found </w:t>
      </w:r>
      <w:proofErr w:type="gramStart"/>
      <w:r>
        <w:t>at:</w:t>
      </w:r>
      <w:proofErr w:type="gramEnd"/>
      <w:r>
        <w:t xml:space="preserve"> </w:t>
      </w:r>
      <w:hyperlink r:id="rId16" w:history="1">
        <w:r>
          <w:rPr>
            <w:rStyle w:val="Hyperlink"/>
          </w:rPr>
          <w:t>https://ucdenverdata.formstack.com/forms/rawc_application</w:t>
        </w:r>
      </w:hyperlink>
      <w:r>
        <w:t xml:space="preserve">. </w:t>
      </w:r>
      <w:r w:rsidR="00D57C47">
        <w:t xml:space="preserve"> </w:t>
      </w:r>
      <w:r>
        <w:t>Applications are due by Friday, July 12.</w:t>
      </w:r>
    </w:p>
    <w:p w:rsidR="00775438" w:rsidRPr="006C2374" w:rsidRDefault="00775438" w:rsidP="00775438">
      <w:pPr>
        <w:pStyle w:val="NoSpacing"/>
        <w:rPr>
          <w:sz w:val="16"/>
        </w:rPr>
      </w:pPr>
    </w:p>
    <w:p w:rsidR="00775438" w:rsidRDefault="00775438" w:rsidP="00775438">
      <w:pPr>
        <w:pStyle w:val="NoSpacing"/>
      </w:pPr>
      <w:r>
        <w:t xml:space="preserve">The first RAWC Cohort graduated from the program on June 3. </w:t>
      </w:r>
      <w:r w:rsidR="00D57C47">
        <w:t xml:space="preserve"> </w:t>
      </w:r>
      <w:r>
        <w:t xml:space="preserve">Six of the cohort participants have already found employment in research administration jobs at the University. </w:t>
      </w:r>
    </w:p>
    <w:p w:rsidR="00775438" w:rsidRPr="006C2374" w:rsidRDefault="00775438" w:rsidP="00775438">
      <w:pPr>
        <w:pStyle w:val="NoSpacing"/>
        <w:rPr>
          <w:sz w:val="16"/>
        </w:rPr>
      </w:pPr>
    </w:p>
    <w:p w:rsidR="00775438" w:rsidRDefault="00775438" w:rsidP="00775438">
      <w:pPr>
        <w:pStyle w:val="NoSpacing"/>
        <w:pBdr>
          <w:bottom w:val="single" w:sz="6" w:space="1" w:color="auto"/>
        </w:pBdr>
      </w:pPr>
      <w:r>
        <w:t>Please feel free to reach out to TK Keith (</w:t>
      </w:r>
      <w:hyperlink r:id="rId17" w:history="1">
        <w:r w:rsidRPr="00512770">
          <w:rPr>
            <w:rStyle w:val="Hyperlink"/>
          </w:rPr>
          <w:t>Thomas.Keithiii@cuanschutz.edu</w:t>
        </w:r>
      </w:hyperlink>
      <w:r>
        <w:t>) if you have any questions.</w:t>
      </w:r>
    </w:p>
    <w:p w:rsidR="00360815" w:rsidRPr="00237639" w:rsidRDefault="00360815" w:rsidP="00775438">
      <w:pPr>
        <w:pStyle w:val="NoSpacing"/>
        <w:pBdr>
          <w:bottom w:val="single" w:sz="6" w:space="1" w:color="auto"/>
        </w:pBdr>
      </w:pPr>
    </w:p>
    <w:p w:rsidR="00360815" w:rsidRPr="00237639" w:rsidRDefault="00360815" w:rsidP="00B34B64">
      <w:pPr>
        <w:pStyle w:val="NoSpacing"/>
        <w:rPr>
          <w:szCs w:val="24"/>
        </w:rPr>
      </w:pPr>
    </w:p>
    <w:p w:rsidR="008075A8" w:rsidRPr="006C2374" w:rsidRDefault="008075A8" w:rsidP="008075A8">
      <w:pPr>
        <w:pStyle w:val="NoSpacing"/>
        <w:rPr>
          <w:rFonts w:ascii="Microsoft Sans Serif" w:hAnsi="Microsoft Sans Serif" w:cs="Microsoft Sans Serif"/>
          <w:b/>
          <w:smallCaps/>
          <w:sz w:val="28"/>
          <w:u w:val="single"/>
        </w:rPr>
      </w:pPr>
      <w:r w:rsidRPr="006C2374">
        <w:rPr>
          <w:rFonts w:ascii="Microsoft Sans Serif" w:hAnsi="Microsoft Sans Serif" w:cs="Microsoft Sans Serif"/>
          <w:b/>
          <w:smallCaps/>
          <w:sz w:val="28"/>
          <w:u w:val="single"/>
        </w:rPr>
        <w:t>Financial Services Sponsored Project Training Program – Summer 2019</w:t>
      </w:r>
    </w:p>
    <w:p w:rsidR="008075A8" w:rsidRPr="006C2374" w:rsidRDefault="008075A8" w:rsidP="008075A8">
      <w:pPr>
        <w:pStyle w:val="NoSpacing"/>
        <w:rPr>
          <w:sz w:val="8"/>
        </w:rPr>
      </w:pPr>
    </w:p>
    <w:p w:rsidR="008075A8" w:rsidRDefault="008075A8" w:rsidP="008075A8">
      <w:pPr>
        <w:pStyle w:val="NoSpacing"/>
      </w:pPr>
      <w:r>
        <w:t>Financial Services is pleased to announce that registration for the sponsored projects training course for summer 2019 is now open in SkillSoft.</w:t>
      </w:r>
    </w:p>
    <w:p w:rsidR="008075A8" w:rsidRPr="0031311E" w:rsidRDefault="008075A8" w:rsidP="008075A8">
      <w:pPr>
        <w:pStyle w:val="NoSpacing"/>
        <w:rPr>
          <w:sz w:val="16"/>
        </w:rPr>
      </w:pPr>
    </w:p>
    <w:p w:rsidR="008075A8" w:rsidRDefault="008075A8" w:rsidP="008075A8">
      <w:pPr>
        <w:pStyle w:val="NoSpacing"/>
      </w:pPr>
      <w:r>
        <w:t xml:space="preserve">The courses </w:t>
      </w:r>
      <w:proofErr w:type="gramStart"/>
      <w:r>
        <w:t>are offered</w:t>
      </w:r>
      <w:proofErr w:type="gramEnd"/>
      <w:r>
        <w:t xml:space="preserve"> at both CU Anschutz and CU Denver and are open to all employees.</w:t>
      </w:r>
    </w:p>
    <w:p w:rsidR="008075A8" w:rsidRPr="0031311E" w:rsidRDefault="008075A8" w:rsidP="008075A8">
      <w:pPr>
        <w:pStyle w:val="NoSpacing"/>
        <w:rPr>
          <w:sz w:val="16"/>
        </w:rPr>
      </w:pPr>
    </w:p>
    <w:p w:rsidR="006C2374" w:rsidRPr="009B3E58" w:rsidRDefault="008075A8" w:rsidP="006C2374">
      <w:pPr>
        <w:pStyle w:val="NoSpacing"/>
        <w:rPr>
          <w:b/>
        </w:rPr>
      </w:pPr>
      <w:r w:rsidRPr="009B3E58">
        <w:rPr>
          <w:b/>
        </w:rPr>
        <w:t>The courses for the summer are:</w:t>
      </w:r>
    </w:p>
    <w:p w:rsidR="006C2374" w:rsidRPr="006C2374" w:rsidRDefault="006C2374" w:rsidP="006C2374">
      <w:pPr>
        <w:pStyle w:val="NoSpacing"/>
        <w:rPr>
          <w:sz w:val="4"/>
          <w:szCs w:val="8"/>
        </w:rPr>
      </w:pPr>
    </w:p>
    <w:p w:rsidR="006C2374" w:rsidRDefault="008075A8" w:rsidP="006C2374">
      <w:pPr>
        <w:pStyle w:val="NoSpacing"/>
        <w:numPr>
          <w:ilvl w:val="0"/>
          <w:numId w:val="29"/>
        </w:numPr>
        <w:rPr>
          <w:rFonts w:ascii="Calibri" w:eastAsia="Times New Roman" w:hAnsi="Calibri"/>
          <w:color w:val="000000"/>
        </w:rPr>
      </w:pPr>
      <w:r>
        <w:rPr>
          <w:rFonts w:ascii="Calibri" w:eastAsia="Times New Roman" w:hAnsi="Calibri"/>
          <w:color w:val="000000"/>
        </w:rPr>
        <w:t>SP 1 – Introduction to Sponsored Projects</w:t>
      </w:r>
    </w:p>
    <w:p w:rsidR="006C2374" w:rsidRDefault="008075A8" w:rsidP="006C2374">
      <w:pPr>
        <w:pStyle w:val="NoSpacing"/>
        <w:numPr>
          <w:ilvl w:val="0"/>
          <w:numId w:val="29"/>
        </w:numPr>
        <w:rPr>
          <w:rFonts w:ascii="Calibri" w:eastAsia="Times New Roman" w:hAnsi="Calibri"/>
          <w:color w:val="000000"/>
        </w:rPr>
      </w:pPr>
      <w:r>
        <w:rPr>
          <w:rFonts w:ascii="Calibri" w:eastAsia="Times New Roman" w:hAnsi="Calibri"/>
          <w:color w:val="000000"/>
        </w:rPr>
        <w:t>SP 2 – Cost Principles for Sponsored Projects</w:t>
      </w:r>
    </w:p>
    <w:p w:rsidR="006C2374" w:rsidRDefault="008075A8" w:rsidP="006C2374">
      <w:pPr>
        <w:pStyle w:val="NoSpacing"/>
        <w:numPr>
          <w:ilvl w:val="0"/>
          <w:numId w:val="29"/>
        </w:numPr>
        <w:rPr>
          <w:rFonts w:ascii="Calibri" w:eastAsia="Times New Roman" w:hAnsi="Calibri"/>
          <w:color w:val="000000"/>
        </w:rPr>
      </w:pPr>
      <w:r>
        <w:rPr>
          <w:rFonts w:ascii="Calibri" w:eastAsia="Times New Roman" w:hAnsi="Calibri"/>
          <w:color w:val="000000"/>
        </w:rPr>
        <w:t>SP 3 – Pre-Award Administration for Sponsored Projects</w:t>
      </w:r>
    </w:p>
    <w:p w:rsidR="006C2374" w:rsidRDefault="008075A8" w:rsidP="006C2374">
      <w:pPr>
        <w:pStyle w:val="NoSpacing"/>
        <w:numPr>
          <w:ilvl w:val="0"/>
          <w:numId w:val="29"/>
        </w:numPr>
        <w:rPr>
          <w:rFonts w:ascii="Calibri" w:eastAsia="Times New Roman" w:hAnsi="Calibri"/>
          <w:color w:val="000000"/>
        </w:rPr>
      </w:pPr>
      <w:r>
        <w:rPr>
          <w:rFonts w:ascii="Calibri" w:eastAsia="Times New Roman" w:hAnsi="Calibri"/>
          <w:color w:val="000000"/>
        </w:rPr>
        <w:t>SP 4 – Post Award Administration for Sponsored Projects</w:t>
      </w:r>
    </w:p>
    <w:p w:rsidR="006C2374" w:rsidRDefault="008075A8" w:rsidP="006C2374">
      <w:pPr>
        <w:pStyle w:val="NoSpacing"/>
        <w:numPr>
          <w:ilvl w:val="0"/>
          <w:numId w:val="29"/>
        </w:numPr>
        <w:rPr>
          <w:rFonts w:ascii="Calibri" w:eastAsia="Times New Roman" w:hAnsi="Calibri"/>
          <w:color w:val="000000"/>
        </w:rPr>
      </w:pPr>
      <w:r>
        <w:rPr>
          <w:rFonts w:ascii="Calibri" w:eastAsia="Times New Roman" w:hAnsi="Calibri"/>
          <w:color w:val="000000"/>
        </w:rPr>
        <w:t>SP 11 – Contracting for Sponsored Projects</w:t>
      </w:r>
    </w:p>
    <w:p w:rsidR="006C2374" w:rsidRDefault="008075A8" w:rsidP="006C2374">
      <w:pPr>
        <w:pStyle w:val="NoSpacing"/>
        <w:numPr>
          <w:ilvl w:val="0"/>
          <w:numId w:val="29"/>
        </w:numPr>
        <w:rPr>
          <w:rFonts w:ascii="Calibri" w:eastAsia="Times New Roman" w:hAnsi="Calibri"/>
          <w:color w:val="000000"/>
        </w:rPr>
      </w:pPr>
      <w:r>
        <w:rPr>
          <w:rFonts w:ascii="Calibri" w:eastAsia="Times New Roman" w:hAnsi="Calibri"/>
          <w:color w:val="000000"/>
        </w:rPr>
        <w:t xml:space="preserve">SP 12 – Introduction </w:t>
      </w:r>
      <w:r w:rsidR="006C2374">
        <w:rPr>
          <w:rFonts w:ascii="Calibri" w:eastAsia="Times New Roman" w:hAnsi="Calibri"/>
          <w:color w:val="000000"/>
        </w:rPr>
        <w:t>to 2 CFR 200 (Uniform Guidance)</w:t>
      </w:r>
    </w:p>
    <w:p w:rsidR="006C2374" w:rsidRDefault="008075A8" w:rsidP="006C2374">
      <w:pPr>
        <w:pStyle w:val="NoSpacing"/>
        <w:numPr>
          <w:ilvl w:val="0"/>
          <w:numId w:val="29"/>
        </w:numPr>
        <w:rPr>
          <w:rFonts w:ascii="Calibri" w:eastAsia="Times New Roman" w:hAnsi="Calibri"/>
          <w:color w:val="000000"/>
        </w:rPr>
      </w:pPr>
      <w:r>
        <w:rPr>
          <w:rFonts w:ascii="Calibri" w:eastAsia="Times New Roman" w:hAnsi="Calibri"/>
          <w:color w:val="000000"/>
        </w:rPr>
        <w:t>SP 13 – Introduction to the NIH Grants Policy Statement (NIHGPS)</w:t>
      </w:r>
    </w:p>
    <w:p w:rsidR="006C2374" w:rsidRDefault="008075A8" w:rsidP="006C2374">
      <w:pPr>
        <w:pStyle w:val="NoSpacing"/>
        <w:numPr>
          <w:ilvl w:val="0"/>
          <w:numId w:val="29"/>
        </w:numPr>
        <w:rPr>
          <w:rFonts w:ascii="Calibri" w:eastAsia="Times New Roman" w:hAnsi="Calibri"/>
          <w:color w:val="000000"/>
        </w:rPr>
      </w:pPr>
      <w:r>
        <w:rPr>
          <w:rFonts w:ascii="Calibri" w:eastAsia="Times New Roman" w:hAnsi="Calibri"/>
          <w:color w:val="000000"/>
        </w:rPr>
        <w:t xml:space="preserve">SP 16 – </w:t>
      </w:r>
      <w:proofErr w:type="spellStart"/>
      <w:r>
        <w:rPr>
          <w:rFonts w:ascii="Calibri" w:eastAsia="Times New Roman" w:hAnsi="Calibri"/>
          <w:color w:val="000000"/>
        </w:rPr>
        <w:t>Subrecipient</w:t>
      </w:r>
      <w:proofErr w:type="spellEnd"/>
      <w:r>
        <w:rPr>
          <w:rFonts w:ascii="Calibri" w:eastAsia="Times New Roman" w:hAnsi="Calibri"/>
          <w:color w:val="000000"/>
        </w:rPr>
        <w:t xml:space="preserve"> Mon</w:t>
      </w:r>
      <w:r w:rsidR="006C2374">
        <w:rPr>
          <w:rFonts w:ascii="Calibri" w:eastAsia="Times New Roman" w:hAnsi="Calibri"/>
          <w:color w:val="000000"/>
        </w:rPr>
        <w:t>itoring Policies and Procedures</w:t>
      </w:r>
    </w:p>
    <w:p w:rsidR="008075A8" w:rsidRDefault="008075A8" w:rsidP="006C2374">
      <w:pPr>
        <w:pStyle w:val="NoSpacing"/>
        <w:numPr>
          <w:ilvl w:val="0"/>
          <w:numId w:val="29"/>
        </w:numPr>
        <w:rPr>
          <w:rFonts w:ascii="Calibri" w:eastAsia="Times New Roman" w:hAnsi="Calibri"/>
          <w:color w:val="000000"/>
        </w:rPr>
      </w:pPr>
      <w:r>
        <w:rPr>
          <w:rFonts w:ascii="Calibri" w:eastAsia="Times New Roman" w:hAnsi="Calibri"/>
          <w:b/>
          <w:color w:val="000000"/>
        </w:rPr>
        <w:t xml:space="preserve">NEW COURSE </w:t>
      </w:r>
      <w:r>
        <w:rPr>
          <w:rFonts w:ascii="Calibri" w:eastAsia="Times New Roman" w:hAnsi="Calibri"/>
          <w:color w:val="000000"/>
        </w:rPr>
        <w:t>SP 18 – Compliance Updates</w:t>
      </w:r>
    </w:p>
    <w:p w:rsidR="006C2374" w:rsidRPr="006C2374" w:rsidRDefault="006C2374" w:rsidP="006C2374">
      <w:pPr>
        <w:pStyle w:val="NoSpacing"/>
        <w:rPr>
          <w:rFonts w:ascii="Calibri" w:eastAsia="Times New Roman" w:hAnsi="Calibri"/>
          <w:color w:val="000000"/>
          <w:sz w:val="20"/>
        </w:rPr>
      </w:pPr>
    </w:p>
    <w:p w:rsidR="008075A8" w:rsidRDefault="008075A8" w:rsidP="008075A8">
      <w:pPr>
        <w:pStyle w:val="NoSpacing"/>
      </w:pPr>
      <w:r w:rsidRPr="008075A8">
        <w:t>Registration, course descriptions and time and date offerings for eac</w:t>
      </w:r>
      <w:r w:rsidR="00056D4A">
        <w:t xml:space="preserve">h course </w:t>
      </w:r>
      <w:proofErr w:type="gramStart"/>
      <w:r w:rsidR="00056D4A">
        <w:t>is found</w:t>
      </w:r>
      <w:proofErr w:type="gramEnd"/>
      <w:r w:rsidR="00056D4A">
        <w:t xml:space="preserve"> on SkillSoft.</w:t>
      </w:r>
    </w:p>
    <w:p w:rsidR="00056D4A" w:rsidRPr="0031311E" w:rsidRDefault="00056D4A" w:rsidP="008075A8">
      <w:pPr>
        <w:pStyle w:val="NoSpacing"/>
        <w:rPr>
          <w:sz w:val="16"/>
        </w:rPr>
      </w:pPr>
    </w:p>
    <w:p w:rsidR="008075A8" w:rsidRPr="008075A8" w:rsidRDefault="008075A8" w:rsidP="008075A8">
      <w:pPr>
        <w:pStyle w:val="NoSpacing"/>
      </w:pPr>
      <w:r w:rsidRPr="008075A8">
        <w:t xml:space="preserve">If you have questions about how register, you can visit the </w:t>
      </w:r>
      <w:proofErr w:type="spellStart"/>
      <w:r w:rsidRPr="008075A8">
        <w:t>Skillsoft</w:t>
      </w:r>
      <w:proofErr w:type="spellEnd"/>
      <w:r w:rsidRPr="008075A8">
        <w:t xml:space="preserve"> Help Page: </w:t>
      </w:r>
      <w:hyperlink r:id="rId18" w:history="1">
        <w:r w:rsidRPr="008075A8">
          <w:rPr>
            <w:rStyle w:val="Hyperlink"/>
          </w:rPr>
          <w:t>https://www.cu.edu/employee-services/career-advancement-learning/learning/skillsoft/skillsoft-help</w:t>
        </w:r>
      </w:hyperlink>
      <w:r w:rsidRPr="008075A8">
        <w:rPr>
          <w:color w:val="1F497D"/>
        </w:rPr>
        <w:t>.</w:t>
      </w:r>
    </w:p>
    <w:p w:rsidR="008075A8" w:rsidRPr="0031311E" w:rsidRDefault="008075A8" w:rsidP="008075A8">
      <w:pPr>
        <w:pStyle w:val="NoSpacing"/>
        <w:rPr>
          <w:sz w:val="18"/>
        </w:rPr>
      </w:pPr>
      <w:r w:rsidRPr="008075A8">
        <w:t> </w:t>
      </w:r>
    </w:p>
    <w:p w:rsidR="008075A8" w:rsidRPr="008075A8" w:rsidRDefault="008075A8" w:rsidP="008075A8">
      <w:pPr>
        <w:pStyle w:val="NoSpacing"/>
      </w:pPr>
      <w:r w:rsidRPr="008075A8">
        <w:rPr>
          <w:rFonts w:cs="Arial"/>
        </w:rPr>
        <w:t xml:space="preserve">Under the Resource Tab, there a number of resources and quick reference guides. </w:t>
      </w:r>
      <w:r w:rsidR="00D57C47">
        <w:rPr>
          <w:rFonts w:cs="Arial"/>
        </w:rPr>
        <w:t xml:space="preserve"> </w:t>
      </w:r>
      <w:r w:rsidRPr="008075A8">
        <w:rPr>
          <w:rFonts w:cs="Arial"/>
        </w:rPr>
        <w:t xml:space="preserve">In </w:t>
      </w:r>
      <w:r w:rsidR="00D57C47" w:rsidRPr="008075A8">
        <w:rPr>
          <w:rFonts w:cs="Arial"/>
        </w:rPr>
        <w:t>particular,</w:t>
      </w:r>
      <w:r w:rsidRPr="008075A8">
        <w:rPr>
          <w:rFonts w:cs="Arial"/>
        </w:rPr>
        <w:t xml:space="preserve"> the Instructor Led Training (ILT) guide covers how to enroll in an ILT course, how to check your enrollment status, and how to withdraw from an ILT course: </w:t>
      </w:r>
      <w:hyperlink r:id="rId19" w:history="1">
        <w:r w:rsidRPr="008075A8">
          <w:rPr>
            <w:rStyle w:val="Hyperlink"/>
            <w:rFonts w:cs="Arial"/>
          </w:rPr>
          <w:t>https://www.cu.edu/doc/sbsiltpdf-1</w:t>
        </w:r>
      </w:hyperlink>
      <w:r w:rsidRPr="008075A8">
        <w:rPr>
          <w:rFonts w:cs="Arial"/>
        </w:rPr>
        <w:t xml:space="preserve">. </w:t>
      </w:r>
      <w:r w:rsidR="00D57C47">
        <w:rPr>
          <w:rFonts w:cs="Arial"/>
        </w:rPr>
        <w:t xml:space="preserve"> </w:t>
      </w:r>
      <w:r w:rsidRPr="008075A8">
        <w:rPr>
          <w:rFonts w:cs="Arial"/>
        </w:rPr>
        <w:t xml:space="preserve">The Enrolling in Instructor Led Training may be helpful as well: </w:t>
      </w:r>
      <w:hyperlink r:id="rId20" w:history="1">
        <w:r w:rsidRPr="008075A8">
          <w:rPr>
            <w:rStyle w:val="Hyperlink"/>
            <w:rFonts w:cs="Arial"/>
          </w:rPr>
          <w:t>https://www.cu.edu/doc/ssqrenrolliltpdf</w:t>
        </w:r>
      </w:hyperlink>
      <w:r w:rsidRPr="008075A8">
        <w:rPr>
          <w:rFonts w:cs="Arial"/>
        </w:rPr>
        <w:t xml:space="preserve">. </w:t>
      </w:r>
      <w:r w:rsidR="00D57C47">
        <w:rPr>
          <w:rFonts w:cs="Arial"/>
        </w:rPr>
        <w:t xml:space="preserve"> </w:t>
      </w:r>
      <w:r w:rsidRPr="008075A8">
        <w:rPr>
          <w:rFonts w:cs="Arial"/>
        </w:rPr>
        <w:t>Finally, under the Instructor Led Training tab, there is information about where to find instructor led training (ILT) courses.</w:t>
      </w:r>
    </w:p>
    <w:p w:rsidR="008075A8" w:rsidRPr="0031311E" w:rsidRDefault="008075A8" w:rsidP="008075A8">
      <w:pPr>
        <w:pStyle w:val="NoSpacing"/>
        <w:rPr>
          <w:sz w:val="16"/>
        </w:rPr>
      </w:pPr>
    </w:p>
    <w:p w:rsidR="00AE5458" w:rsidRDefault="008075A8" w:rsidP="008075A8">
      <w:pPr>
        <w:pStyle w:val="NoSpacing"/>
      </w:pPr>
      <w:r w:rsidRPr="008075A8">
        <w:t>Please feel free to email TK Keith (</w:t>
      </w:r>
      <w:hyperlink r:id="rId21" w:history="1">
        <w:r w:rsidR="00056D4A" w:rsidRPr="00512770">
          <w:rPr>
            <w:rStyle w:val="Hyperlink"/>
          </w:rPr>
          <w:t>Thomas.Keithiii@cuanschutz.edu</w:t>
        </w:r>
      </w:hyperlink>
      <w:r w:rsidRPr="008075A8">
        <w:t>) or Shane Jernigan (</w:t>
      </w:r>
      <w:hyperlink r:id="rId22" w:history="1">
        <w:r w:rsidR="00056D4A" w:rsidRPr="00512770">
          <w:rPr>
            <w:rStyle w:val="Hyperlink"/>
          </w:rPr>
          <w:t>Shane.Jernigan@cuanschutz.edu</w:t>
        </w:r>
      </w:hyperlink>
      <w:r w:rsidRPr="008075A8">
        <w:t>) if you have questions about the training program.</w:t>
      </w:r>
    </w:p>
    <w:tbl>
      <w:tblPr>
        <w:tblStyle w:val="TableGrid"/>
        <w:tblW w:w="0" w:type="auto"/>
        <w:tblLook w:val="04A0" w:firstRow="1" w:lastRow="0" w:firstColumn="1" w:lastColumn="0" w:noHBand="0" w:noVBand="1"/>
      </w:tblPr>
      <w:tblGrid>
        <w:gridCol w:w="11078"/>
      </w:tblGrid>
      <w:tr w:rsidR="00B16A10" w:rsidTr="00B16A10">
        <w:tc>
          <w:tcPr>
            <w:tcW w:w="11078" w:type="dxa"/>
          </w:tcPr>
          <w:p w:rsidR="00B16A10" w:rsidRPr="00B16A10" w:rsidRDefault="00B16A10" w:rsidP="00B16A10">
            <w:pPr>
              <w:pStyle w:val="NoSpacing"/>
              <w:jc w:val="center"/>
              <w:rPr>
                <w:rFonts w:cs="Microsoft Sans Serif"/>
                <w:smallCaps/>
                <w:sz w:val="16"/>
              </w:rPr>
            </w:pPr>
          </w:p>
          <w:p w:rsidR="00B16A10" w:rsidRPr="008544B4" w:rsidRDefault="00B16A10" w:rsidP="00B16A10">
            <w:pPr>
              <w:pStyle w:val="NoSpacing"/>
              <w:jc w:val="center"/>
              <w:rPr>
                <w:rFonts w:ascii="Microsoft Sans Serif" w:hAnsi="Microsoft Sans Serif" w:cs="Microsoft Sans Serif"/>
                <w:b/>
                <w:smallCaps/>
                <w:sz w:val="28"/>
                <w:u w:val="single"/>
              </w:rPr>
            </w:pPr>
            <w:r w:rsidRPr="008544B4">
              <w:rPr>
                <w:rFonts w:ascii="Microsoft Sans Serif" w:hAnsi="Microsoft Sans Serif" w:cs="Microsoft Sans Serif"/>
                <w:b/>
                <w:smallCaps/>
                <w:sz w:val="28"/>
                <w:u w:val="single"/>
              </w:rPr>
              <w:t>Authorized Organization Representative (AOR) / Signing Official (SO)</w:t>
            </w:r>
          </w:p>
          <w:p w:rsidR="00B16A10" w:rsidRPr="001A712F" w:rsidRDefault="00B16A10" w:rsidP="00B16A10">
            <w:pPr>
              <w:pStyle w:val="NoSpacing"/>
              <w:jc w:val="center"/>
              <w:rPr>
                <w:sz w:val="8"/>
                <w:szCs w:val="2"/>
              </w:rPr>
            </w:pPr>
          </w:p>
          <w:p w:rsidR="00B16A10" w:rsidRDefault="00B16A10" w:rsidP="00B16A10">
            <w:pPr>
              <w:pStyle w:val="NoSpacing"/>
              <w:jc w:val="center"/>
            </w:pPr>
            <w:r>
              <w:t xml:space="preserve">Starting July 1, 2019, </w:t>
            </w:r>
            <w:r w:rsidRPr="00286475">
              <w:t xml:space="preserve">Michael Moore, </w:t>
            </w:r>
            <w:proofErr w:type="spellStart"/>
            <w:r w:rsidRPr="00286475">
              <w:t>PreAward</w:t>
            </w:r>
            <w:proofErr w:type="spellEnd"/>
            <w:r w:rsidRPr="00286475">
              <w:t xml:space="preserve"> Manager, will be the primary Authorized Organization Representative</w:t>
            </w:r>
            <w:r>
              <w:t xml:space="preserve"> </w:t>
            </w:r>
            <w:r w:rsidRPr="00286475">
              <w:t>(AOR)</w:t>
            </w:r>
            <w:r>
              <w:t xml:space="preserve"> </w:t>
            </w:r>
            <w:r w:rsidRPr="00286475">
              <w:t>/</w:t>
            </w:r>
            <w:r>
              <w:t xml:space="preserve"> </w:t>
            </w:r>
            <w:r w:rsidRPr="00286475">
              <w:t>Signing Official</w:t>
            </w:r>
            <w:r>
              <w:t xml:space="preserve"> (SO).</w:t>
            </w:r>
            <w:r w:rsidRPr="00286475">
              <w:t xml:space="preserve"> </w:t>
            </w:r>
            <w:r>
              <w:t xml:space="preserve"> Ryan Holland </w:t>
            </w:r>
            <w:r w:rsidRPr="00286475">
              <w:t>will be the secondary and David White will be the third official.</w:t>
            </w:r>
          </w:p>
          <w:p w:rsidR="00B16A10" w:rsidRPr="00B16A10" w:rsidRDefault="00B16A10" w:rsidP="00B16A10">
            <w:pPr>
              <w:pStyle w:val="NoSpacing"/>
              <w:jc w:val="center"/>
              <w:rPr>
                <w:sz w:val="16"/>
              </w:rPr>
            </w:pPr>
          </w:p>
        </w:tc>
      </w:tr>
    </w:tbl>
    <w:p w:rsidR="00B16A10" w:rsidRPr="0028193D" w:rsidRDefault="00B16A10" w:rsidP="00360815">
      <w:pPr>
        <w:pStyle w:val="NoSpacing"/>
        <w:rPr>
          <w:rFonts w:cs="Microsoft Sans Serif"/>
          <w:smallCaps/>
          <w:sz w:val="20"/>
        </w:rPr>
      </w:pPr>
    </w:p>
    <w:p w:rsidR="00D21981" w:rsidRPr="0056187C" w:rsidRDefault="00D21981" w:rsidP="00D21981">
      <w:pPr>
        <w:pStyle w:val="NoSpacing"/>
        <w:rPr>
          <w:rFonts w:ascii="Microsoft Sans Serif" w:hAnsi="Microsoft Sans Serif" w:cs="Microsoft Sans Serif"/>
          <w:b/>
          <w:smallCaps/>
          <w:sz w:val="28"/>
          <w:u w:val="single"/>
        </w:rPr>
      </w:pPr>
      <w:r w:rsidRPr="0056187C">
        <w:rPr>
          <w:rFonts w:ascii="Microsoft Sans Serif" w:hAnsi="Microsoft Sans Serif" w:cs="Microsoft Sans Serif"/>
          <w:b/>
          <w:smallCaps/>
          <w:sz w:val="28"/>
          <w:u w:val="single"/>
        </w:rPr>
        <w:t xml:space="preserve">How To Get Assistance With </w:t>
      </w:r>
      <w:proofErr w:type="spellStart"/>
      <w:r w:rsidRPr="0056187C">
        <w:rPr>
          <w:rFonts w:ascii="Microsoft Sans Serif" w:hAnsi="Microsoft Sans Serif" w:cs="Microsoft Sans Serif"/>
          <w:b/>
          <w:smallCaps/>
          <w:sz w:val="28"/>
          <w:u w:val="single"/>
        </w:rPr>
        <w:t>InfoEd</w:t>
      </w:r>
      <w:proofErr w:type="spellEnd"/>
    </w:p>
    <w:p w:rsidR="00D21981" w:rsidRPr="0056187C" w:rsidRDefault="00D21981" w:rsidP="00D21981">
      <w:pPr>
        <w:pStyle w:val="NoSpacing"/>
        <w:rPr>
          <w:sz w:val="8"/>
          <w:szCs w:val="8"/>
        </w:rPr>
      </w:pPr>
    </w:p>
    <w:p w:rsidR="00D21981" w:rsidRDefault="00D21981" w:rsidP="00D21981">
      <w:pPr>
        <w:pStyle w:val="NoSpacing"/>
      </w:pPr>
      <w:r>
        <w:t xml:space="preserve">To request assistance with </w:t>
      </w:r>
      <w:proofErr w:type="spellStart"/>
      <w:r>
        <w:t>InfoEd</w:t>
      </w:r>
      <w:proofErr w:type="spellEnd"/>
      <w:r>
        <w:t xml:space="preserve">, users should always start by sending an email to </w:t>
      </w:r>
      <w:hyperlink r:id="rId23" w:history="1">
        <w:r w:rsidRPr="002944AE">
          <w:rPr>
            <w:rStyle w:val="Hyperlink"/>
          </w:rPr>
          <w:t>erasupport@ucdenver.edu</w:t>
        </w:r>
      </w:hyperlink>
      <w:r>
        <w:t xml:space="preserve">.  This ensures the issue </w:t>
      </w:r>
      <w:proofErr w:type="gramStart"/>
      <w:r>
        <w:t>is tracked</w:t>
      </w:r>
      <w:proofErr w:type="gramEnd"/>
      <w:r>
        <w:t xml:space="preserve"> and the correct personnel work on the issue.  Users should direct their inquiries to the </w:t>
      </w:r>
      <w:hyperlink r:id="rId24" w:history="1">
        <w:r w:rsidRPr="002944AE">
          <w:rPr>
            <w:rStyle w:val="Hyperlink"/>
          </w:rPr>
          <w:t>erasupport@ucdenver.edu</w:t>
        </w:r>
      </w:hyperlink>
      <w:r>
        <w:t xml:space="preserve"> address instead of individual team members or reaching out to </w:t>
      </w:r>
      <w:proofErr w:type="spellStart"/>
      <w:r>
        <w:t>InfoEd</w:t>
      </w:r>
      <w:proofErr w:type="spellEnd"/>
      <w:r>
        <w:t xml:space="preserve"> directly.</w:t>
      </w:r>
    </w:p>
    <w:p w:rsidR="00D21981" w:rsidRPr="00D21981" w:rsidRDefault="00D21981" w:rsidP="00360815">
      <w:pPr>
        <w:pStyle w:val="NoSpacing"/>
        <w:rPr>
          <w:rFonts w:cs="Microsoft Sans Serif"/>
          <w:smallCaps/>
        </w:rPr>
      </w:pPr>
    </w:p>
    <w:p w:rsidR="00B16A10" w:rsidRPr="001A712F" w:rsidRDefault="00B16A10" w:rsidP="00360815">
      <w:pPr>
        <w:pStyle w:val="NoSpacing"/>
        <w:rPr>
          <w:sz w:val="20"/>
          <w:szCs w:val="24"/>
        </w:rPr>
      </w:pPr>
    </w:p>
    <w:p w:rsidR="00B16A10" w:rsidRDefault="00B16A10" w:rsidP="00360815">
      <w:pPr>
        <w:pStyle w:val="NoSpacing"/>
        <w:rPr>
          <w:rFonts w:ascii="Microsoft Sans Serif" w:hAnsi="Microsoft Sans Serif" w:cs="Microsoft Sans Serif"/>
          <w:b/>
          <w:smallCaps/>
          <w:sz w:val="28"/>
          <w:szCs w:val="24"/>
          <w:u w:val="single"/>
        </w:rPr>
        <w:sectPr w:rsidR="00B16A10" w:rsidSect="00286E47">
          <w:footerReference w:type="default" r:id="rId25"/>
          <w:type w:val="continuous"/>
          <w:pgSz w:w="12240" w:h="15840"/>
          <w:pgMar w:top="504" w:right="576" w:bottom="245" w:left="576" w:header="720" w:footer="720" w:gutter="0"/>
          <w:cols w:space="720"/>
          <w:docGrid w:linePitch="360"/>
        </w:sectPr>
      </w:pPr>
    </w:p>
    <w:p w:rsidR="00360815" w:rsidRPr="00AB4A3A" w:rsidRDefault="00360815" w:rsidP="00B16A10">
      <w:pPr>
        <w:pStyle w:val="NoSpacing"/>
        <w:jc w:val="center"/>
        <w:rPr>
          <w:rFonts w:ascii="Microsoft Sans Serif" w:hAnsi="Microsoft Sans Serif" w:cs="Microsoft Sans Serif"/>
          <w:b/>
          <w:smallCaps/>
          <w:sz w:val="28"/>
          <w:szCs w:val="24"/>
          <w:u w:val="single"/>
        </w:rPr>
      </w:pPr>
      <w:r>
        <w:rPr>
          <w:rFonts w:ascii="Microsoft Sans Serif" w:hAnsi="Microsoft Sans Serif" w:cs="Microsoft Sans Serif"/>
          <w:b/>
          <w:smallCaps/>
          <w:sz w:val="28"/>
          <w:szCs w:val="24"/>
          <w:u w:val="single"/>
        </w:rPr>
        <w:t>OGC Team Update</w:t>
      </w:r>
      <w:r w:rsidR="00B16A10">
        <w:rPr>
          <w:rFonts w:ascii="Microsoft Sans Serif" w:hAnsi="Microsoft Sans Serif" w:cs="Microsoft Sans Serif"/>
          <w:b/>
          <w:smallCaps/>
          <w:sz w:val="28"/>
          <w:szCs w:val="24"/>
          <w:u w:val="single"/>
        </w:rPr>
        <w:t>s</w:t>
      </w:r>
    </w:p>
    <w:p w:rsidR="00360815" w:rsidRPr="00AB3EE0" w:rsidRDefault="00360815" w:rsidP="00360815">
      <w:pPr>
        <w:pStyle w:val="NoSpacing"/>
        <w:rPr>
          <w:sz w:val="8"/>
          <w:szCs w:val="24"/>
        </w:rPr>
      </w:pPr>
    </w:p>
    <w:p w:rsidR="00360815" w:rsidRPr="0030657B" w:rsidRDefault="00360815" w:rsidP="00360815">
      <w:pPr>
        <w:pStyle w:val="NoSpacing"/>
        <w:rPr>
          <w:i/>
        </w:rPr>
      </w:pPr>
      <w:r>
        <w:rPr>
          <w:b/>
        </w:rPr>
        <w:t>Senior Cash Accountant</w:t>
      </w:r>
      <w:r w:rsidRPr="006C1AAF">
        <w:t xml:space="preserve"> </w:t>
      </w:r>
      <w:r w:rsidRPr="00831F52">
        <w:rPr>
          <w:szCs w:val="24"/>
        </w:rPr>
        <w:t xml:space="preserve">– </w:t>
      </w:r>
      <w:r>
        <w:rPr>
          <w:b/>
          <w:color w:val="C00000"/>
        </w:rPr>
        <w:t xml:space="preserve">Morgan Hubbard </w:t>
      </w:r>
      <w:r>
        <w:t xml:space="preserve">has </w:t>
      </w:r>
      <w:r w:rsidRPr="006C1AAF">
        <w:t>transition</w:t>
      </w:r>
      <w:r>
        <w:t>ed</w:t>
      </w:r>
      <w:r w:rsidRPr="006C1AAF">
        <w:t xml:space="preserve"> into </w:t>
      </w:r>
      <w:r>
        <w:t>a new</w:t>
      </w:r>
      <w:r w:rsidRPr="006C1AAF">
        <w:t xml:space="preserve"> role</w:t>
      </w:r>
      <w:r>
        <w:t xml:space="preserve"> within OGC</w:t>
      </w:r>
      <w:r w:rsidRPr="006C1AAF">
        <w:t xml:space="preserve">. </w:t>
      </w:r>
      <w:r>
        <w:t xml:space="preserve"> She will be working on Letter of Credit Draws, quarterly 272 Federal Financial Reporting, and reconciling and analyzing cash with sponsor balances against budget.  </w:t>
      </w:r>
      <w:proofErr w:type="gramStart"/>
      <w:r>
        <w:t>We’re</w:t>
      </w:r>
      <w:proofErr w:type="gramEnd"/>
      <w:r>
        <w:t xml:space="preserve"> excited to have Morgan in this position!  </w:t>
      </w:r>
      <w:proofErr w:type="gramStart"/>
      <w:r w:rsidRPr="0030657B">
        <w:rPr>
          <w:i/>
        </w:rPr>
        <w:t>This position was previously held by Brooke Schoenbeck</w:t>
      </w:r>
      <w:proofErr w:type="gramEnd"/>
      <w:r w:rsidRPr="0030657B">
        <w:rPr>
          <w:i/>
        </w:rPr>
        <w:t xml:space="preserve"> in the Finance Compliance department.</w:t>
      </w:r>
    </w:p>
    <w:p w:rsidR="00360815" w:rsidRPr="00B16A10" w:rsidRDefault="00360815" w:rsidP="00360815">
      <w:pPr>
        <w:pStyle w:val="NoSpacing"/>
        <w:rPr>
          <w:sz w:val="20"/>
        </w:rPr>
      </w:pPr>
    </w:p>
    <w:p w:rsidR="00360815" w:rsidRDefault="00360815" w:rsidP="00360815">
      <w:pPr>
        <w:pStyle w:val="NoSpacing"/>
      </w:pPr>
      <w:r w:rsidRPr="00A24D96">
        <w:rPr>
          <w:b/>
        </w:rPr>
        <w:t>Departures</w:t>
      </w:r>
      <w:r>
        <w:t xml:space="preserve"> – Regretfully, we announce the resignation of </w:t>
      </w:r>
      <w:r w:rsidRPr="003F539D">
        <w:rPr>
          <w:b/>
          <w:color w:val="C00000"/>
        </w:rPr>
        <w:t>Brent Larson</w:t>
      </w:r>
      <w:r w:rsidRPr="003F539D">
        <w:rPr>
          <w:color w:val="C00000"/>
        </w:rPr>
        <w:t xml:space="preserve"> </w:t>
      </w:r>
      <w:r>
        <w:t xml:space="preserve">who left the University on June 5 for another </w:t>
      </w:r>
      <w:r w:rsidRPr="00D35095">
        <w:rPr>
          <w:sz w:val="21"/>
          <w:szCs w:val="21"/>
        </w:rPr>
        <w:t>opportunity</w:t>
      </w:r>
      <w:r>
        <w:t xml:space="preserve">.  He was a great asset to the OGC Contracts team and his contributions to the department </w:t>
      </w:r>
      <w:proofErr w:type="gramStart"/>
      <w:r>
        <w:t>will be missed</w:t>
      </w:r>
      <w:proofErr w:type="gramEnd"/>
      <w:r>
        <w:t xml:space="preserve">.  The Contracts Specialist position </w:t>
      </w:r>
      <w:proofErr w:type="gramStart"/>
      <w:r>
        <w:t>has been posted</w:t>
      </w:r>
      <w:proofErr w:type="gramEnd"/>
      <w:r>
        <w:t xml:space="preserve"> and TK Keith will assist the Contracts team in the interim.</w:t>
      </w:r>
    </w:p>
    <w:p w:rsidR="00360815" w:rsidRPr="006C2374" w:rsidRDefault="00360815" w:rsidP="00360815">
      <w:pPr>
        <w:pStyle w:val="NoSpacing"/>
        <w:rPr>
          <w:sz w:val="20"/>
        </w:rPr>
      </w:pPr>
    </w:p>
    <w:p w:rsidR="00360815" w:rsidRPr="00B16A10" w:rsidRDefault="00B16A10" w:rsidP="00B16A10">
      <w:pPr>
        <w:pStyle w:val="NoSpacing"/>
        <w:jc w:val="center"/>
        <w:rPr>
          <w:rFonts w:ascii="Microsoft Sans Serif" w:hAnsi="Microsoft Sans Serif" w:cs="Microsoft Sans Serif"/>
          <w:b/>
          <w:smallCaps/>
          <w:sz w:val="28"/>
          <w:u w:val="single"/>
        </w:rPr>
      </w:pPr>
      <w:r>
        <w:rPr>
          <w:rFonts w:ascii="Microsoft Sans Serif" w:hAnsi="Microsoft Sans Serif" w:cs="Microsoft Sans Serif"/>
          <w:b/>
          <w:smallCaps/>
          <w:sz w:val="28"/>
          <w:u w:val="single"/>
        </w:rPr>
        <w:br w:type="column"/>
      </w:r>
      <w:r w:rsidR="00360815" w:rsidRPr="00B16A10">
        <w:rPr>
          <w:rFonts w:ascii="Microsoft Sans Serif" w:hAnsi="Microsoft Sans Serif" w:cs="Microsoft Sans Serif"/>
          <w:b/>
          <w:smallCaps/>
          <w:sz w:val="28"/>
          <w:u w:val="single"/>
        </w:rPr>
        <w:t>Employment Opportunities</w:t>
      </w:r>
    </w:p>
    <w:p w:rsidR="00360815" w:rsidRPr="001A712F" w:rsidRDefault="00360815" w:rsidP="00360815">
      <w:pPr>
        <w:pStyle w:val="NoSpacing"/>
        <w:rPr>
          <w:sz w:val="8"/>
          <w:szCs w:val="16"/>
        </w:rPr>
      </w:pPr>
    </w:p>
    <w:p w:rsidR="00360815" w:rsidRDefault="00360815" w:rsidP="00360815">
      <w:pPr>
        <w:pStyle w:val="NoSpacing"/>
      </w:pPr>
      <w:r w:rsidRPr="00C61887">
        <w:t>The Office</w:t>
      </w:r>
      <w:r>
        <w:t xml:space="preserve"> of Grants and Contracts is conducting several searches</w:t>
      </w:r>
      <w:r w:rsidRPr="00C61887">
        <w:t>.  To see a list of specific job duties, please refer to the job posting</w:t>
      </w:r>
      <w:r>
        <w:t xml:space="preserve"> in </w:t>
      </w:r>
      <w:hyperlink r:id="rId26" w:history="1">
        <w:r w:rsidRPr="00BF6C2E">
          <w:rPr>
            <w:rStyle w:val="Hyperlink"/>
          </w:rPr>
          <w:t>CU Careers</w:t>
        </w:r>
      </w:hyperlink>
      <w:r w:rsidRPr="00C61887">
        <w:t>.</w:t>
      </w:r>
    </w:p>
    <w:p w:rsidR="00360815" w:rsidRPr="00E32EDF" w:rsidRDefault="00360815" w:rsidP="00360815">
      <w:pPr>
        <w:pStyle w:val="NoSpacing"/>
        <w:rPr>
          <w:sz w:val="8"/>
        </w:rPr>
      </w:pPr>
    </w:p>
    <w:p w:rsidR="00360815" w:rsidRPr="00AB3EE0" w:rsidRDefault="00360815" w:rsidP="00360815">
      <w:pPr>
        <w:pStyle w:val="NoSpacing"/>
        <w:numPr>
          <w:ilvl w:val="0"/>
          <w:numId w:val="13"/>
        </w:numPr>
        <w:rPr>
          <w:b/>
        </w:rPr>
      </w:pPr>
      <w:r w:rsidRPr="001C2CC2">
        <w:rPr>
          <w:b/>
          <w:color w:val="000000" w:themeColor="text1"/>
        </w:rPr>
        <w:t>Contracts Specialist</w:t>
      </w:r>
      <w:r w:rsidRPr="001E2E2A">
        <w:rPr>
          <w:color w:val="000000" w:themeColor="text1"/>
        </w:rPr>
        <w:t xml:space="preserve"> (</w:t>
      </w:r>
      <w:r>
        <w:rPr>
          <w:color w:val="000000" w:themeColor="text1"/>
        </w:rPr>
        <w:t>16546</w:t>
      </w:r>
      <w:r w:rsidRPr="001E2E2A">
        <w:rPr>
          <w:color w:val="000000" w:themeColor="text1"/>
        </w:rPr>
        <w:t xml:space="preserve">) – Position </w:t>
      </w:r>
      <w:proofErr w:type="gramStart"/>
      <w:r>
        <w:rPr>
          <w:color w:val="000000" w:themeColor="text1"/>
        </w:rPr>
        <w:t xml:space="preserve">is </w:t>
      </w:r>
      <w:r w:rsidRPr="001E2E2A">
        <w:rPr>
          <w:color w:val="000000" w:themeColor="text1"/>
        </w:rPr>
        <w:t>posted</w:t>
      </w:r>
      <w:proofErr w:type="gramEnd"/>
      <w:r w:rsidRPr="001E2E2A">
        <w:rPr>
          <w:color w:val="000000" w:themeColor="text1"/>
        </w:rPr>
        <w:t xml:space="preserve"> in CU Careers.</w:t>
      </w:r>
      <w:r>
        <w:rPr>
          <w:color w:val="000000" w:themeColor="text1"/>
        </w:rPr>
        <w:t xml:space="preserve"> Accepting applications.  Preferred application deadline is June 23.  Position previously held by Brent Larson.</w:t>
      </w:r>
    </w:p>
    <w:p w:rsidR="00360815" w:rsidRPr="006C1AAF" w:rsidRDefault="00360815" w:rsidP="00360815">
      <w:pPr>
        <w:pStyle w:val="NoSpacing"/>
        <w:numPr>
          <w:ilvl w:val="0"/>
          <w:numId w:val="13"/>
        </w:numPr>
        <w:rPr>
          <w:b/>
        </w:rPr>
      </w:pPr>
      <w:r w:rsidRPr="001C2CC2">
        <w:rPr>
          <w:b/>
          <w:color w:val="000000" w:themeColor="text1"/>
        </w:rPr>
        <w:t>Sponsored Project Award Specialist</w:t>
      </w:r>
      <w:r w:rsidRPr="001E2E2A">
        <w:rPr>
          <w:color w:val="000000" w:themeColor="text1"/>
        </w:rPr>
        <w:t xml:space="preserve"> (15955) – Position </w:t>
      </w:r>
      <w:proofErr w:type="gramStart"/>
      <w:r w:rsidRPr="001E2E2A">
        <w:rPr>
          <w:color w:val="000000" w:themeColor="text1"/>
        </w:rPr>
        <w:t>is posted</w:t>
      </w:r>
      <w:proofErr w:type="gramEnd"/>
      <w:r w:rsidRPr="001E2E2A">
        <w:rPr>
          <w:color w:val="000000" w:themeColor="text1"/>
        </w:rPr>
        <w:t xml:space="preserve"> in CU Careers.</w:t>
      </w:r>
      <w:r>
        <w:rPr>
          <w:color w:val="000000" w:themeColor="text1"/>
        </w:rPr>
        <w:t xml:space="preserve">  Interviews in progress.  Position formerly held by Caroline Whitaker.</w:t>
      </w:r>
    </w:p>
    <w:p w:rsidR="00360815" w:rsidRPr="00C90456" w:rsidRDefault="00360815" w:rsidP="00360815">
      <w:pPr>
        <w:pStyle w:val="NoSpacing"/>
        <w:numPr>
          <w:ilvl w:val="0"/>
          <w:numId w:val="13"/>
        </w:numPr>
        <w:rPr>
          <w:b/>
        </w:rPr>
      </w:pPr>
      <w:proofErr w:type="spellStart"/>
      <w:r w:rsidRPr="001C2CC2">
        <w:rPr>
          <w:b/>
          <w:color w:val="000000" w:themeColor="text1"/>
        </w:rPr>
        <w:t>SubContracts</w:t>
      </w:r>
      <w:proofErr w:type="spellEnd"/>
      <w:r w:rsidRPr="001C2CC2">
        <w:rPr>
          <w:b/>
          <w:color w:val="000000" w:themeColor="text1"/>
        </w:rPr>
        <w:t xml:space="preserve"> Specialist</w:t>
      </w:r>
      <w:r w:rsidRPr="001E2E2A">
        <w:rPr>
          <w:color w:val="000000" w:themeColor="text1"/>
        </w:rPr>
        <w:t xml:space="preserve"> (</w:t>
      </w:r>
      <w:r>
        <w:rPr>
          <w:color w:val="000000" w:themeColor="text1"/>
        </w:rPr>
        <w:t>16401</w:t>
      </w:r>
      <w:r w:rsidRPr="001E2E2A">
        <w:rPr>
          <w:color w:val="000000" w:themeColor="text1"/>
        </w:rPr>
        <w:t xml:space="preserve">) – Position </w:t>
      </w:r>
      <w:proofErr w:type="gramStart"/>
      <w:r w:rsidRPr="001E2E2A">
        <w:rPr>
          <w:color w:val="000000" w:themeColor="text1"/>
        </w:rPr>
        <w:t>is posted</w:t>
      </w:r>
      <w:proofErr w:type="gramEnd"/>
      <w:r w:rsidRPr="001E2E2A">
        <w:rPr>
          <w:color w:val="000000" w:themeColor="text1"/>
        </w:rPr>
        <w:t xml:space="preserve"> in CU Careers.</w:t>
      </w:r>
      <w:r>
        <w:rPr>
          <w:color w:val="000000" w:themeColor="text1"/>
        </w:rPr>
        <w:t xml:space="preserve"> Interviews in progress.  Position previously held by Eric Maize who is now on the </w:t>
      </w:r>
      <w:proofErr w:type="spellStart"/>
      <w:r>
        <w:rPr>
          <w:color w:val="000000" w:themeColor="text1"/>
        </w:rPr>
        <w:t>PostAward</w:t>
      </w:r>
      <w:proofErr w:type="spellEnd"/>
      <w:r>
        <w:rPr>
          <w:color w:val="000000" w:themeColor="text1"/>
        </w:rPr>
        <w:t xml:space="preserve"> team.</w:t>
      </w:r>
      <w:bookmarkStart w:id="0" w:name="_GoBack"/>
      <w:bookmarkEnd w:id="0"/>
    </w:p>
    <w:sectPr w:rsidR="00360815" w:rsidRPr="00C90456" w:rsidSect="00B16A10">
      <w:type w:val="continuous"/>
      <w:pgSz w:w="12240" w:h="15840"/>
      <w:pgMar w:top="504" w:right="576" w:bottom="245" w:left="57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151" w:rsidRDefault="00585151" w:rsidP="00E036B1">
      <w:pPr>
        <w:spacing w:after="0" w:line="240" w:lineRule="auto"/>
      </w:pPr>
      <w:r>
        <w:separator/>
      </w:r>
    </w:p>
  </w:endnote>
  <w:endnote w:type="continuationSeparator" w:id="0">
    <w:p w:rsidR="00585151" w:rsidRDefault="00585151" w:rsidP="00E03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674" w:rsidRPr="00B71A8C" w:rsidRDefault="001A0674" w:rsidP="00B71A8C">
    <w:pPr>
      <w:pStyle w:val="NoSpacing"/>
      <w:ind w:left="720"/>
      <w:jc w:val="right"/>
      <w:rPr>
        <w:rFonts w:cs="Helvetica"/>
        <w:i/>
        <w:color w:val="0000FF"/>
        <w:sz w:val="18"/>
        <w:u w:val="single"/>
        <w:shd w:val="clear" w:color="auto" w:fill="FFFFFF"/>
      </w:rPr>
    </w:pPr>
    <w:r w:rsidRPr="00B71A8C">
      <w:rPr>
        <w:i/>
        <w:sz w:val="18"/>
      </w:rPr>
      <w:t>www.ucdenver.edu/OGC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3A1" w:rsidRPr="00B71A8C" w:rsidRDefault="00B71A8C" w:rsidP="00B71A8C">
    <w:pPr>
      <w:pStyle w:val="NoSpacing"/>
      <w:ind w:left="720"/>
      <w:jc w:val="right"/>
      <w:rPr>
        <w:rFonts w:cs="Helvetica"/>
        <w:i/>
        <w:color w:val="0000FF"/>
        <w:sz w:val="18"/>
        <w:u w:val="single"/>
        <w:shd w:val="clear" w:color="auto" w:fill="FFFFFF"/>
      </w:rPr>
    </w:pPr>
    <w:r w:rsidRPr="00B71A8C">
      <w:rPr>
        <w:i/>
        <w:sz w:val="18"/>
      </w:rPr>
      <w:t>www.ucdenver.edu/OGC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151" w:rsidRDefault="00585151" w:rsidP="00E036B1">
      <w:pPr>
        <w:spacing w:after="0" w:line="240" w:lineRule="auto"/>
      </w:pPr>
      <w:r>
        <w:separator/>
      </w:r>
    </w:p>
  </w:footnote>
  <w:footnote w:type="continuationSeparator" w:id="0">
    <w:p w:rsidR="00585151" w:rsidRDefault="00585151" w:rsidP="00E036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62F"/>
    <w:multiLevelType w:val="hybridMultilevel"/>
    <w:tmpl w:val="69E8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F4AE4"/>
    <w:multiLevelType w:val="hybridMultilevel"/>
    <w:tmpl w:val="94D6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74005"/>
    <w:multiLevelType w:val="hybridMultilevel"/>
    <w:tmpl w:val="7EE4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732B3"/>
    <w:multiLevelType w:val="hybridMultilevel"/>
    <w:tmpl w:val="63AC545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15EC46A2"/>
    <w:multiLevelType w:val="hybridMultilevel"/>
    <w:tmpl w:val="08D64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F0EDE"/>
    <w:multiLevelType w:val="hybridMultilevel"/>
    <w:tmpl w:val="53CE8D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40A0E"/>
    <w:multiLevelType w:val="hybridMultilevel"/>
    <w:tmpl w:val="D4B0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8742CF"/>
    <w:multiLevelType w:val="hybridMultilevel"/>
    <w:tmpl w:val="6692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2B092F"/>
    <w:multiLevelType w:val="hybridMultilevel"/>
    <w:tmpl w:val="EB547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C04F5F"/>
    <w:multiLevelType w:val="hybridMultilevel"/>
    <w:tmpl w:val="7AC207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A66506"/>
    <w:multiLevelType w:val="hybridMultilevel"/>
    <w:tmpl w:val="B9BA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036C68"/>
    <w:multiLevelType w:val="hybridMultilevel"/>
    <w:tmpl w:val="A8B0F3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4A753811"/>
    <w:multiLevelType w:val="hybridMultilevel"/>
    <w:tmpl w:val="42C61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3314A8"/>
    <w:multiLevelType w:val="hybridMultilevel"/>
    <w:tmpl w:val="43DE15B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C5B0174"/>
    <w:multiLevelType w:val="multilevel"/>
    <w:tmpl w:val="ED521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D70027"/>
    <w:multiLevelType w:val="hybridMultilevel"/>
    <w:tmpl w:val="CAD4D372"/>
    <w:lvl w:ilvl="0" w:tplc="7F543E9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52A54829"/>
    <w:multiLevelType w:val="hybridMultilevel"/>
    <w:tmpl w:val="2F40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46C90"/>
    <w:multiLevelType w:val="hybridMultilevel"/>
    <w:tmpl w:val="471A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F571B9"/>
    <w:multiLevelType w:val="hybridMultilevel"/>
    <w:tmpl w:val="2D1C0D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864F04"/>
    <w:multiLevelType w:val="hybridMultilevel"/>
    <w:tmpl w:val="127A3C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731D5ED4"/>
    <w:multiLevelType w:val="hybridMultilevel"/>
    <w:tmpl w:val="7E4A56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35144B9"/>
    <w:multiLevelType w:val="hybridMultilevel"/>
    <w:tmpl w:val="80A0E9D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2" w15:restartNumberingAfterBreak="0">
    <w:nsid w:val="73B95448"/>
    <w:multiLevelType w:val="hybridMultilevel"/>
    <w:tmpl w:val="243C99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ED624CE"/>
    <w:multiLevelType w:val="hybridMultilevel"/>
    <w:tmpl w:val="3A9C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num>
  <w:num w:numId="9">
    <w:abstractNumId w:val="3"/>
  </w:num>
  <w:num w:numId="10">
    <w:abstractNumId w:val="10"/>
  </w:num>
  <w:num w:numId="11">
    <w:abstractNumId w:val="19"/>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0"/>
  </w:num>
  <w:num w:numId="15">
    <w:abstractNumId w:val="23"/>
  </w:num>
  <w:num w:numId="16">
    <w:abstractNumId w:val="6"/>
  </w:num>
  <w:num w:numId="17">
    <w:abstractNumId w:val="23"/>
  </w:num>
  <w:num w:numId="18">
    <w:abstractNumId w:val="16"/>
  </w:num>
  <w:num w:numId="19">
    <w:abstractNumId w:val="4"/>
  </w:num>
  <w:num w:numId="20">
    <w:abstractNumId w:val="9"/>
  </w:num>
  <w:num w:numId="21">
    <w:abstractNumId w:val="7"/>
  </w:num>
  <w:num w:numId="22">
    <w:abstractNumId w:val="8"/>
  </w:num>
  <w:num w:numId="23">
    <w:abstractNumId w:val="2"/>
  </w:num>
  <w:num w:numId="24">
    <w:abstractNumId w:val="0"/>
  </w:num>
  <w:num w:numId="25">
    <w:abstractNumId w:val="5"/>
  </w:num>
  <w:num w:numId="26">
    <w:abstractNumId w:val="18"/>
  </w:num>
  <w:num w:numId="27">
    <w:abstractNumId w:val="22"/>
  </w:num>
  <w:num w:numId="28">
    <w:abstractNumId w:val="14"/>
  </w:num>
  <w:num w:numId="2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09E"/>
    <w:rsid w:val="00000C59"/>
    <w:rsid w:val="000043FC"/>
    <w:rsid w:val="00005A61"/>
    <w:rsid w:val="00013F74"/>
    <w:rsid w:val="00022F66"/>
    <w:rsid w:val="00025CC0"/>
    <w:rsid w:val="0002743E"/>
    <w:rsid w:val="00034092"/>
    <w:rsid w:val="00035736"/>
    <w:rsid w:val="00040D34"/>
    <w:rsid w:val="0004527A"/>
    <w:rsid w:val="0004684B"/>
    <w:rsid w:val="00051F06"/>
    <w:rsid w:val="00056077"/>
    <w:rsid w:val="00056D4A"/>
    <w:rsid w:val="00057290"/>
    <w:rsid w:val="00057854"/>
    <w:rsid w:val="000622A9"/>
    <w:rsid w:val="00062EDE"/>
    <w:rsid w:val="00064FCA"/>
    <w:rsid w:val="0006712A"/>
    <w:rsid w:val="00067912"/>
    <w:rsid w:val="00071966"/>
    <w:rsid w:val="00072486"/>
    <w:rsid w:val="00073C1F"/>
    <w:rsid w:val="0008019E"/>
    <w:rsid w:val="00084AF7"/>
    <w:rsid w:val="000916B2"/>
    <w:rsid w:val="00092F43"/>
    <w:rsid w:val="000A202E"/>
    <w:rsid w:val="000A2BC9"/>
    <w:rsid w:val="000A3944"/>
    <w:rsid w:val="000A40EB"/>
    <w:rsid w:val="000A4D44"/>
    <w:rsid w:val="000B1D2F"/>
    <w:rsid w:val="000B3E10"/>
    <w:rsid w:val="000B6D0B"/>
    <w:rsid w:val="000C1D82"/>
    <w:rsid w:val="000C205B"/>
    <w:rsid w:val="000C27A3"/>
    <w:rsid w:val="000C4371"/>
    <w:rsid w:val="000C4B18"/>
    <w:rsid w:val="000D234E"/>
    <w:rsid w:val="000D2F33"/>
    <w:rsid w:val="000D37EE"/>
    <w:rsid w:val="000D45E3"/>
    <w:rsid w:val="000E1DE0"/>
    <w:rsid w:val="000E369C"/>
    <w:rsid w:val="000E493F"/>
    <w:rsid w:val="000E49C8"/>
    <w:rsid w:val="000E7F3F"/>
    <w:rsid w:val="000F3D5B"/>
    <w:rsid w:val="000F734C"/>
    <w:rsid w:val="000F7FF3"/>
    <w:rsid w:val="00101E29"/>
    <w:rsid w:val="00103476"/>
    <w:rsid w:val="00107A2C"/>
    <w:rsid w:val="00107CC3"/>
    <w:rsid w:val="001132FE"/>
    <w:rsid w:val="001243BE"/>
    <w:rsid w:val="00130214"/>
    <w:rsid w:val="0013023D"/>
    <w:rsid w:val="001308F1"/>
    <w:rsid w:val="00130959"/>
    <w:rsid w:val="00131E64"/>
    <w:rsid w:val="00133258"/>
    <w:rsid w:val="00137558"/>
    <w:rsid w:val="00141376"/>
    <w:rsid w:val="00141F78"/>
    <w:rsid w:val="00143FE3"/>
    <w:rsid w:val="001441DD"/>
    <w:rsid w:val="0014498B"/>
    <w:rsid w:val="0014536E"/>
    <w:rsid w:val="0015311F"/>
    <w:rsid w:val="001603D2"/>
    <w:rsid w:val="0017327C"/>
    <w:rsid w:val="001771AF"/>
    <w:rsid w:val="001803DA"/>
    <w:rsid w:val="00191D69"/>
    <w:rsid w:val="00193FDD"/>
    <w:rsid w:val="0019433E"/>
    <w:rsid w:val="0019474C"/>
    <w:rsid w:val="0019507C"/>
    <w:rsid w:val="001A0674"/>
    <w:rsid w:val="001A2C58"/>
    <w:rsid w:val="001A3724"/>
    <w:rsid w:val="001A4AF5"/>
    <w:rsid w:val="001A4C50"/>
    <w:rsid w:val="001A568D"/>
    <w:rsid w:val="001A5A0E"/>
    <w:rsid w:val="001A712F"/>
    <w:rsid w:val="001B048A"/>
    <w:rsid w:val="001B2B07"/>
    <w:rsid w:val="001B3E8B"/>
    <w:rsid w:val="001B4D36"/>
    <w:rsid w:val="001C03B8"/>
    <w:rsid w:val="001C2CC2"/>
    <w:rsid w:val="001C69D3"/>
    <w:rsid w:val="001C7D4A"/>
    <w:rsid w:val="001D4D97"/>
    <w:rsid w:val="001D6202"/>
    <w:rsid w:val="001E2E2A"/>
    <w:rsid w:val="001E3EEB"/>
    <w:rsid w:val="001E465E"/>
    <w:rsid w:val="001E46FA"/>
    <w:rsid w:val="001E594D"/>
    <w:rsid w:val="001F1B14"/>
    <w:rsid w:val="001F6438"/>
    <w:rsid w:val="001F795B"/>
    <w:rsid w:val="002014CF"/>
    <w:rsid w:val="00204946"/>
    <w:rsid w:val="0020541C"/>
    <w:rsid w:val="002066AA"/>
    <w:rsid w:val="0021140F"/>
    <w:rsid w:val="002144CD"/>
    <w:rsid w:val="00214996"/>
    <w:rsid w:val="00221C6E"/>
    <w:rsid w:val="0022776A"/>
    <w:rsid w:val="00230CB3"/>
    <w:rsid w:val="00231CD1"/>
    <w:rsid w:val="002330E5"/>
    <w:rsid w:val="002355C8"/>
    <w:rsid w:val="00237639"/>
    <w:rsid w:val="00237DF4"/>
    <w:rsid w:val="002401B0"/>
    <w:rsid w:val="00240BAE"/>
    <w:rsid w:val="002414D0"/>
    <w:rsid w:val="00241E76"/>
    <w:rsid w:val="00244E61"/>
    <w:rsid w:val="00245E62"/>
    <w:rsid w:val="00257ED6"/>
    <w:rsid w:val="002604C4"/>
    <w:rsid w:val="0026470E"/>
    <w:rsid w:val="002673DC"/>
    <w:rsid w:val="002716BF"/>
    <w:rsid w:val="002753E9"/>
    <w:rsid w:val="00275CB4"/>
    <w:rsid w:val="00276AC4"/>
    <w:rsid w:val="0028193D"/>
    <w:rsid w:val="00283AA4"/>
    <w:rsid w:val="00283CC3"/>
    <w:rsid w:val="00284DAA"/>
    <w:rsid w:val="0028643C"/>
    <w:rsid w:val="00286475"/>
    <w:rsid w:val="00286E47"/>
    <w:rsid w:val="0028722B"/>
    <w:rsid w:val="00291179"/>
    <w:rsid w:val="00291C4C"/>
    <w:rsid w:val="00295E1E"/>
    <w:rsid w:val="002B1DA1"/>
    <w:rsid w:val="002B21C4"/>
    <w:rsid w:val="002B2735"/>
    <w:rsid w:val="002B2E73"/>
    <w:rsid w:val="002B4A9D"/>
    <w:rsid w:val="002B704F"/>
    <w:rsid w:val="002C0878"/>
    <w:rsid w:val="002C1B7B"/>
    <w:rsid w:val="002C37F8"/>
    <w:rsid w:val="002C4B2F"/>
    <w:rsid w:val="002C749A"/>
    <w:rsid w:val="002D2A2B"/>
    <w:rsid w:val="002D340B"/>
    <w:rsid w:val="002D3534"/>
    <w:rsid w:val="002D506E"/>
    <w:rsid w:val="002E02E8"/>
    <w:rsid w:val="002E2BBE"/>
    <w:rsid w:val="002E3332"/>
    <w:rsid w:val="002F0CF7"/>
    <w:rsid w:val="002F29D7"/>
    <w:rsid w:val="002F3F38"/>
    <w:rsid w:val="00302916"/>
    <w:rsid w:val="00302943"/>
    <w:rsid w:val="00303B74"/>
    <w:rsid w:val="003041E7"/>
    <w:rsid w:val="00305A17"/>
    <w:rsid w:val="0030657B"/>
    <w:rsid w:val="00306B3A"/>
    <w:rsid w:val="00310F51"/>
    <w:rsid w:val="003116CE"/>
    <w:rsid w:val="00313116"/>
    <w:rsid w:val="0031311E"/>
    <w:rsid w:val="0031647E"/>
    <w:rsid w:val="00323942"/>
    <w:rsid w:val="003306CC"/>
    <w:rsid w:val="00337B37"/>
    <w:rsid w:val="00344664"/>
    <w:rsid w:val="003512C4"/>
    <w:rsid w:val="00357387"/>
    <w:rsid w:val="00360815"/>
    <w:rsid w:val="0037234B"/>
    <w:rsid w:val="00372D91"/>
    <w:rsid w:val="00377A91"/>
    <w:rsid w:val="0038218B"/>
    <w:rsid w:val="00385C8C"/>
    <w:rsid w:val="003874E4"/>
    <w:rsid w:val="003919CC"/>
    <w:rsid w:val="00394222"/>
    <w:rsid w:val="003979B6"/>
    <w:rsid w:val="003A3103"/>
    <w:rsid w:val="003A5AB9"/>
    <w:rsid w:val="003A6D41"/>
    <w:rsid w:val="003A70C2"/>
    <w:rsid w:val="003B0863"/>
    <w:rsid w:val="003B458F"/>
    <w:rsid w:val="003C11E2"/>
    <w:rsid w:val="003D132D"/>
    <w:rsid w:val="003D2116"/>
    <w:rsid w:val="003D7401"/>
    <w:rsid w:val="003E0A00"/>
    <w:rsid w:val="003E1011"/>
    <w:rsid w:val="003E5309"/>
    <w:rsid w:val="003E5B96"/>
    <w:rsid w:val="003E6EFD"/>
    <w:rsid w:val="003E7D4E"/>
    <w:rsid w:val="003F083A"/>
    <w:rsid w:val="003F1350"/>
    <w:rsid w:val="003F2437"/>
    <w:rsid w:val="003F29B0"/>
    <w:rsid w:val="003F539D"/>
    <w:rsid w:val="004013E3"/>
    <w:rsid w:val="004020F8"/>
    <w:rsid w:val="004039FD"/>
    <w:rsid w:val="00404B32"/>
    <w:rsid w:val="00406FAA"/>
    <w:rsid w:val="00407053"/>
    <w:rsid w:val="004165BE"/>
    <w:rsid w:val="00421D7B"/>
    <w:rsid w:val="004228F3"/>
    <w:rsid w:val="0042442D"/>
    <w:rsid w:val="00425FC7"/>
    <w:rsid w:val="0042798D"/>
    <w:rsid w:val="0043382A"/>
    <w:rsid w:val="0043490A"/>
    <w:rsid w:val="0044046E"/>
    <w:rsid w:val="004411A6"/>
    <w:rsid w:val="004467D9"/>
    <w:rsid w:val="004470E4"/>
    <w:rsid w:val="004475DB"/>
    <w:rsid w:val="004574F4"/>
    <w:rsid w:val="00462C04"/>
    <w:rsid w:val="004631E2"/>
    <w:rsid w:val="00463432"/>
    <w:rsid w:val="00466634"/>
    <w:rsid w:val="0047053C"/>
    <w:rsid w:val="004706CB"/>
    <w:rsid w:val="00473973"/>
    <w:rsid w:val="00480043"/>
    <w:rsid w:val="004867B5"/>
    <w:rsid w:val="00487138"/>
    <w:rsid w:val="00490855"/>
    <w:rsid w:val="00496EFF"/>
    <w:rsid w:val="0049736B"/>
    <w:rsid w:val="004A1F85"/>
    <w:rsid w:val="004A7AC9"/>
    <w:rsid w:val="004B2A62"/>
    <w:rsid w:val="004B2F87"/>
    <w:rsid w:val="004B3C71"/>
    <w:rsid w:val="004B4C19"/>
    <w:rsid w:val="004C073F"/>
    <w:rsid w:val="004D113D"/>
    <w:rsid w:val="004D575E"/>
    <w:rsid w:val="004D6104"/>
    <w:rsid w:val="004E6602"/>
    <w:rsid w:val="004F001D"/>
    <w:rsid w:val="004F1723"/>
    <w:rsid w:val="004F754D"/>
    <w:rsid w:val="00505CFD"/>
    <w:rsid w:val="00511B9E"/>
    <w:rsid w:val="00512CAF"/>
    <w:rsid w:val="005163F2"/>
    <w:rsid w:val="00517F4B"/>
    <w:rsid w:val="00521BC5"/>
    <w:rsid w:val="00522CEF"/>
    <w:rsid w:val="005308BF"/>
    <w:rsid w:val="00536917"/>
    <w:rsid w:val="00541D55"/>
    <w:rsid w:val="00556AE8"/>
    <w:rsid w:val="0056007E"/>
    <w:rsid w:val="00562B10"/>
    <w:rsid w:val="00565A9A"/>
    <w:rsid w:val="00570788"/>
    <w:rsid w:val="00572F2A"/>
    <w:rsid w:val="005761EB"/>
    <w:rsid w:val="0058082E"/>
    <w:rsid w:val="00583248"/>
    <w:rsid w:val="00585151"/>
    <w:rsid w:val="0059219A"/>
    <w:rsid w:val="00593ED6"/>
    <w:rsid w:val="005A062B"/>
    <w:rsid w:val="005A3650"/>
    <w:rsid w:val="005A61E4"/>
    <w:rsid w:val="005A6C39"/>
    <w:rsid w:val="005A6ED9"/>
    <w:rsid w:val="005A70CE"/>
    <w:rsid w:val="005A72CB"/>
    <w:rsid w:val="005B0D4C"/>
    <w:rsid w:val="005B5795"/>
    <w:rsid w:val="005C08B9"/>
    <w:rsid w:val="005C14A4"/>
    <w:rsid w:val="005C24AD"/>
    <w:rsid w:val="005C6EB8"/>
    <w:rsid w:val="005C7A88"/>
    <w:rsid w:val="005D2E9A"/>
    <w:rsid w:val="005D702C"/>
    <w:rsid w:val="005E42B4"/>
    <w:rsid w:val="005F3F69"/>
    <w:rsid w:val="005F5F59"/>
    <w:rsid w:val="00601AF5"/>
    <w:rsid w:val="00602063"/>
    <w:rsid w:val="00603AAA"/>
    <w:rsid w:val="00613F9D"/>
    <w:rsid w:val="00634794"/>
    <w:rsid w:val="00634E4A"/>
    <w:rsid w:val="00636B46"/>
    <w:rsid w:val="006471B1"/>
    <w:rsid w:val="00647F5D"/>
    <w:rsid w:val="00653BC8"/>
    <w:rsid w:val="00654D01"/>
    <w:rsid w:val="00661CA6"/>
    <w:rsid w:val="00664959"/>
    <w:rsid w:val="006746BB"/>
    <w:rsid w:val="00675E96"/>
    <w:rsid w:val="00676360"/>
    <w:rsid w:val="00681F05"/>
    <w:rsid w:val="0068472C"/>
    <w:rsid w:val="00685018"/>
    <w:rsid w:val="006850D6"/>
    <w:rsid w:val="0069756F"/>
    <w:rsid w:val="00697F19"/>
    <w:rsid w:val="006A0965"/>
    <w:rsid w:val="006A0BB6"/>
    <w:rsid w:val="006A1A00"/>
    <w:rsid w:val="006A50BE"/>
    <w:rsid w:val="006A5E4F"/>
    <w:rsid w:val="006B5182"/>
    <w:rsid w:val="006B7CF3"/>
    <w:rsid w:val="006C1AAF"/>
    <w:rsid w:val="006C2374"/>
    <w:rsid w:val="006C3739"/>
    <w:rsid w:val="006C59AA"/>
    <w:rsid w:val="006C643C"/>
    <w:rsid w:val="006C72C6"/>
    <w:rsid w:val="006D7C6B"/>
    <w:rsid w:val="006E0400"/>
    <w:rsid w:val="006F36F0"/>
    <w:rsid w:val="006F5036"/>
    <w:rsid w:val="006F6FF0"/>
    <w:rsid w:val="007015B6"/>
    <w:rsid w:val="0070397A"/>
    <w:rsid w:val="00706BC3"/>
    <w:rsid w:val="00710943"/>
    <w:rsid w:val="00710D74"/>
    <w:rsid w:val="00710FB0"/>
    <w:rsid w:val="00713293"/>
    <w:rsid w:val="007143FE"/>
    <w:rsid w:val="0071609E"/>
    <w:rsid w:val="007162CD"/>
    <w:rsid w:val="0072296F"/>
    <w:rsid w:val="00725DF6"/>
    <w:rsid w:val="00732952"/>
    <w:rsid w:val="00732CBC"/>
    <w:rsid w:val="007332C4"/>
    <w:rsid w:val="007359EE"/>
    <w:rsid w:val="00740AEF"/>
    <w:rsid w:val="00745269"/>
    <w:rsid w:val="00746F9A"/>
    <w:rsid w:val="00750562"/>
    <w:rsid w:val="00753BC1"/>
    <w:rsid w:val="00754C09"/>
    <w:rsid w:val="00755285"/>
    <w:rsid w:val="00760269"/>
    <w:rsid w:val="007607A4"/>
    <w:rsid w:val="007607D0"/>
    <w:rsid w:val="00764D7B"/>
    <w:rsid w:val="007671F6"/>
    <w:rsid w:val="00771625"/>
    <w:rsid w:val="007729FE"/>
    <w:rsid w:val="00774F19"/>
    <w:rsid w:val="00775438"/>
    <w:rsid w:val="00777123"/>
    <w:rsid w:val="00781235"/>
    <w:rsid w:val="00790466"/>
    <w:rsid w:val="00791712"/>
    <w:rsid w:val="00792363"/>
    <w:rsid w:val="0079297A"/>
    <w:rsid w:val="007950E0"/>
    <w:rsid w:val="007A42F9"/>
    <w:rsid w:val="007A43A5"/>
    <w:rsid w:val="007A656D"/>
    <w:rsid w:val="007A660F"/>
    <w:rsid w:val="007B3547"/>
    <w:rsid w:val="007B7269"/>
    <w:rsid w:val="007C03A0"/>
    <w:rsid w:val="007C0439"/>
    <w:rsid w:val="007D2AC3"/>
    <w:rsid w:val="007D6EAF"/>
    <w:rsid w:val="007E1A6A"/>
    <w:rsid w:val="007E2976"/>
    <w:rsid w:val="007E65E4"/>
    <w:rsid w:val="007F30DC"/>
    <w:rsid w:val="007F3244"/>
    <w:rsid w:val="007F45DB"/>
    <w:rsid w:val="007F52F7"/>
    <w:rsid w:val="007F605C"/>
    <w:rsid w:val="007F7CF8"/>
    <w:rsid w:val="00800467"/>
    <w:rsid w:val="00805393"/>
    <w:rsid w:val="00806509"/>
    <w:rsid w:val="008075A8"/>
    <w:rsid w:val="008119C6"/>
    <w:rsid w:val="008148F0"/>
    <w:rsid w:val="008149B5"/>
    <w:rsid w:val="008150C0"/>
    <w:rsid w:val="008157C6"/>
    <w:rsid w:val="00817AAE"/>
    <w:rsid w:val="00823AC7"/>
    <w:rsid w:val="00824CE6"/>
    <w:rsid w:val="008277F5"/>
    <w:rsid w:val="00831F52"/>
    <w:rsid w:val="00832CBD"/>
    <w:rsid w:val="00842F21"/>
    <w:rsid w:val="00843DA5"/>
    <w:rsid w:val="008464C3"/>
    <w:rsid w:val="00847453"/>
    <w:rsid w:val="0085180B"/>
    <w:rsid w:val="00853592"/>
    <w:rsid w:val="00853E2F"/>
    <w:rsid w:val="008544B4"/>
    <w:rsid w:val="00860187"/>
    <w:rsid w:val="00860362"/>
    <w:rsid w:val="00867773"/>
    <w:rsid w:val="00871F57"/>
    <w:rsid w:val="008751B3"/>
    <w:rsid w:val="0088205F"/>
    <w:rsid w:val="0088259D"/>
    <w:rsid w:val="00882B3B"/>
    <w:rsid w:val="00882CF9"/>
    <w:rsid w:val="008850A7"/>
    <w:rsid w:val="00886439"/>
    <w:rsid w:val="008970F5"/>
    <w:rsid w:val="008A0795"/>
    <w:rsid w:val="008A15B8"/>
    <w:rsid w:val="008A190B"/>
    <w:rsid w:val="008A3F4B"/>
    <w:rsid w:val="008A61BD"/>
    <w:rsid w:val="008A6CC9"/>
    <w:rsid w:val="008C7603"/>
    <w:rsid w:val="008C7F23"/>
    <w:rsid w:val="008D3A49"/>
    <w:rsid w:val="008D3CE6"/>
    <w:rsid w:val="008D71DA"/>
    <w:rsid w:val="008D79D5"/>
    <w:rsid w:val="008E2A7F"/>
    <w:rsid w:val="008E3676"/>
    <w:rsid w:val="008E3741"/>
    <w:rsid w:val="008E5E3B"/>
    <w:rsid w:val="008F02D1"/>
    <w:rsid w:val="0090051C"/>
    <w:rsid w:val="00902D28"/>
    <w:rsid w:val="00904E64"/>
    <w:rsid w:val="0092015A"/>
    <w:rsid w:val="00922453"/>
    <w:rsid w:val="00936D46"/>
    <w:rsid w:val="009438E0"/>
    <w:rsid w:val="00943CEA"/>
    <w:rsid w:val="009509E3"/>
    <w:rsid w:val="009519DD"/>
    <w:rsid w:val="00957388"/>
    <w:rsid w:val="009607DE"/>
    <w:rsid w:val="00962BC1"/>
    <w:rsid w:val="00965ECF"/>
    <w:rsid w:val="00972422"/>
    <w:rsid w:val="00973A1A"/>
    <w:rsid w:val="0097422D"/>
    <w:rsid w:val="0097602B"/>
    <w:rsid w:val="00977F68"/>
    <w:rsid w:val="0098740B"/>
    <w:rsid w:val="00990FD8"/>
    <w:rsid w:val="00991D92"/>
    <w:rsid w:val="00994201"/>
    <w:rsid w:val="00994EC3"/>
    <w:rsid w:val="00995AF5"/>
    <w:rsid w:val="009A028C"/>
    <w:rsid w:val="009B09D1"/>
    <w:rsid w:val="009B3E58"/>
    <w:rsid w:val="009B680D"/>
    <w:rsid w:val="009C1BB0"/>
    <w:rsid w:val="009C20BF"/>
    <w:rsid w:val="009C4C64"/>
    <w:rsid w:val="009D1038"/>
    <w:rsid w:val="009D241B"/>
    <w:rsid w:val="009D56CC"/>
    <w:rsid w:val="009E42E0"/>
    <w:rsid w:val="009F0CE4"/>
    <w:rsid w:val="009F2B58"/>
    <w:rsid w:val="009F67B2"/>
    <w:rsid w:val="009F6E98"/>
    <w:rsid w:val="00A01D85"/>
    <w:rsid w:val="00A02088"/>
    <w:rsid w:val="00A0436F"/>
    <w:rsid w:val="00A104DB"/>
    <w:rsid w:val="00A16142"/>
    <w:rsid w:val="00A232EF"/>
    <w:rsid w:val="00A24D96"/>
    <w:rsid w:val="00A26BAB"/>
    <w:rsid w:val="00A34510"/>
    <w:rsid w:val="00A3534A"/>
    <w:rsid w:val="00A3539E"/>
    <w:rsid w:val="00A377D6"/>
    <w:rsid w:val="00A410AC"/>
    <w:rsid w:val="00A430CF"/>
    <w:rsid w:val="00A43535"/>
    <w:rsid w:val="00A43562"/>
    <w:rsid w:val="00A44F29"/>
    <w:rsid w:val="00A50932"/>
    <w:rsid w:val="00A51371"/>
    <w:rsid w:val="00A63C6B"/>
    <w:rsid w:val="00A64B8B"/>
    <w:rsid w:val="00A8354F"/>
    <w:rsid w:val="00A84D43"/>
    <w:rsid w:val="00A85C0D"/>
    <w:rsid w:val="00A8786A"/>
    <w:rsid w:val="00A91F8B"/>
    <w:rsid w:val="00A94771"/>
    <w:rsid w:val="00A969E6"/>
    <w:rsid w:val="00AB134B"/>
    <w:rsid w:val="00AB13BA"/>
    <w:rsid w:val="00AB3EE0"/>
    <w:rsid w:val="00AB4A3A"/>
    <w:rsid w:val="00AB5E34"/>
    <w:rsid w:val="00AC0C85"/>
    <w:rsid w:val="00AC6FB3"/>
    <w:rsid w:val="00AD35A0"/>
    <w:rsid w:val="00AD45BF"/>
    <w:rsid w:val="00AD5E64"/>
    <w:rsid w:val="00AE4A07"/>
    <w:rsid w:val="00AE5458"/>
    <w:rsid w:val="00AF1337"/>
    <w:rsid w:val="00AF13F4"/>
    <w:rsid w:val="00AF36D5"/>
    <w:rsid w:val="00AF3ACC"/>
    <w:rsid w:val="00AF3DC3"/>
    <w:rsid w:val="00B01654"/>
    <w:rsid w:val="00B03DF1"/>
    <w:rsid w:val="00B06206"/>
    <w:rsid w:val="00B07179"/>
    <w:rsid w:val="00B100FC"/>
    <w:rsid w:val="00B13116"/>
    <w:rsid w:val="00B1614F"/>
    <w:rsid w:val="00B16A10"/>
    <w:rsid w:val="00B223A1"/>
    <w:rsid w:val="00B24829"/>
    <w:rsid w:val="00B27AAC"/>
    <w:rsid w:val="00B30F19"/>
    <w:rsid w:val="00B3268D"/>
    <w:rsid w:val="00B34B64"/>
    <w:rsid w:val="00B3755F"/>
    <w:rsid w:val="00B379C9"/>
    <w:rsid w:val="00B43D6D"/>
    <w:rsid w:val="00B4461C"/>
    <w:rsid w:val="00B50CE7"/>
    <w:rsid w:val="00B546BD"/>
    <w:rsid w:val="00B6132E"/>
    <w:rsid w:val="00B64169"/>
    <w:rsid w:val="00B71A8C"/>
    <w:rsid w:val="00B71B84"/>
    <w:rsid w:val="00B7232D"/>
    <w:rsid w:val="00B77A32"/>
    <w:rsid w:val="00B77F20"/>
    <w:rsid w:val="00B822EA"/>
    <w:rsid w:val="00B83DD0"/>
    <w:rsid w:val="00B85940"/>
    <w:rsid w:val="00B86C4E"/>
    <w:rsid w:val="00B86DB3"/>
    <w:rsid w:val="00B87619"/>
    <w:rsid w:val="00B87E15"/>
    <w:rsid w:val="00B87EDF"/>
    <w:rsid w:val="00B92433"/>
    <w:rsid w:val="00B96E3C"/>
    <w:rsid w:val="00BA3694"/>
    <w:rsid w:val="00BA4FF6"/>
    <w:rsid w:val="00BB0BA7"/>
    <w:rsid w:val="00BB2F02"/>
    <w:rsid w:val="00BB3851"/>
    <w:rsid w:val="00BB5A90"/>
    <w:rsid w:val="00BC1957"/>
    <w:rsid w:val="00BC1C7E"/>
    <w:rsid w:val="00BD1033"/>
    <w:rsid w:val="00BE2A87"/>
    <w:rsid w:val="00BE2C30"/>
    <w:rsid w:val="00BE3497"/>
    <w:rsid w:val="00BE7691"/>
    <w:rsid w:val="00BF17A9"/>
    <w:rsid w:val="00BF4AD9"/>
    <w:rsid w:val="00BF5FFB"/>
    <w:rsid w:val="00BF6C2E"/>
    <w:rsid w:val="00C11485"/>
    <w:rsid w:val="00C11593"/>
    <w:rsid w:val="00C13011"/>
    <w:rsid w:val="00C15603"/>
    <w:rsid w:val="00C2093D"/>
    <w:rsid w:val="00C20D92"/>
    <w:rsid w:val="00C214E5"/>
    <w:rsid w:val="00C22E5C"/>
    <w:rsid w:val="00C22F46"/>
    <w:rsid w:val="00C230C4"/>
    <w:rsid w:val="00C24762"/>
    <w:rsid w:val="00C30684"/>
    <w:rsid w:val="00C332F0"/>
    <w:rsid w:val="00C36765"/>
    <w:rsid w:val="00C378DC"/>
    <w:rsid w:val="00C45851"/>
    <w:rsid w:val="00C45942"/>
    <w:rsid w:val="00C4727C"/>
    <w:rsid w:val="00C4749E"/>
    <w:rsid w:val="00C56AC3"/>
    <w:rsid w:val="00C61887"/>
    <w:rsid w:val="00C6243C"/>
    <w:rsid w:val="00C63D0D"/>
    <w:rsid w:val="00C7163D"/>
    <w:rsid w:val="00C752A8"/>
    <w:rsid w:val="00C8054A"/>
    <w:rsid w:val="00C80C16"/>
    <w:rsid w:val="00C81F43"/>
    <w:rsid w:val="00C82A59"/>
    <w:rsid w:val="00C84C80"/>
    <w:rsid w:val="00C90456"/>
    <w:rsid w:val="00C905D9"/>
    <w:rsid w:val="00C92231"/>
    <w:rsid w:val="00CB2ACD"/>
    <w:rsid w:val="00CB7CC3"/>
    <w:rsid w:val="00CC4146"/>
    <w:rsid w:val="00CC5121"/>
    <w:rsid w:val="00CC5A43"/>
    <w:rsid w:val="00CC5C36"/>
    <w:rsid w:val="00CC6247"/>
    <w:rsid w:val="00CD1089"/>
    <w:rsid w:val="00CD289B"/>
    <w:rsid w:val="00CD3364"/>
    <w:rsid w:val="00CD5464"/>
    <w:rsid w:val="00CD6DE6"/>
    <w:rsid w:val="00CE27E3"/>
    <w:rsid w:val="00CE2917"/>
    <w:rsid w:val="00CE516A"/>
    <w:rsid w:val="00CE6BAA"/>
    <w:rsid w:val="00CE7B83"/>
    <w:rsid w:val="00CF697E"/>
    <w:rsid w:val="00CF6A42"/>
    <w:rsid w:val="00D00FB0"/>
    <w:rsid w:val="00D030B5"/>
    <w:rsid w:val="00D07E0B"/>
    <w:rsid w:val="00D20E7D"/>
    <w:rsid w:val="00D216D0"/>
    <w:rsid w:val="00D21981"/>
    <w:rsid w:val="00D23002"/>
    <w:rsid w:val="00D27A37"/>
    <w:rsid w:val="00D31C83"/>
    <w:rsid w:val="00D35095"/>
    <w:rsid w:val="00D3525D"/>
    <w:rsid w:val="00D373AB"/>
    <w:rsid w:val="00D37F3A"/>
    <w:rsid w:val="00D40655"/>
    <w:rsid w:val="00D41D76"/>
    <w:rsid w:val="00D42C19"/>
    <w:rsid w:val="00D43CFC"/>
    <w:rsid w:val="00D47C06"/>
    <w:rsid w:val="00D5111F"/>
    <w:rsid w:val="00D54FC3"/>
    <w:rsid w:val="00D55FFC"/>
    <w:rsid w:val="00D57C47"/>
    <w:rsid w:val="00D61CC9"/>
    <w:rsid w:val="00D62096"/>
    <w:rsid w:val="00D67B43"/>
    <w:rsid w:val="00D72249"/>
    <w:rsid w:val="00D72BD0"/>
    <w:rsid w:val="00D7561E"/>
    <w:rsid w:val="00D767F3"/>
    <w:rsid w:val="00D76C7E"/>
    <w:rsid w:val="00D774AE"/>
    <w:rsid w:val="00D8463E"/>
    <w:rsid w:val="00D85220"/>
    <w:rsid w:val="00D905AD"/>
    <w:rsid w:val="00D938A7"/>
    <w:rsid w:val="00D94C9A"/>
    <w:rsid w:val="00DA0738"/>
    <w:rsid w:val="00DA35A7"/>
    <w:rsid w:val="00DC09D6"/>
    <w:rsid w:val="00DC5029"/>
    <w:rsid w:val="00DC7E0F"/>
    <w:rsid w:val="00DD132D"/>
    <w:rsid w:val="00DD4ADA"/>
    <w:rsid w:val="00DD4FF5"/>
    <w:rsid w:val="00DD5AE0"/>
    <w:rsid w:val="00DE030D"/>
    <w:rsid w:val="00DE270F"/>
    <w:rsid w:val="00DE7B20"/>
    <w:rsid w:val="00DF1F93"/>
    <w:rsid w:val="00DF2903"/>
    <w:rsid w:val="00E036B1"/>
    <w:rsid w:val="00E05093"/>
    <w:rsid w:val="00E1293C"/>
    <w:rsid w:val="00E12DE0"/>
    <w:rsid w:val="00E139C9"/>
    <w:rsid w:val="00E23C5C"/>
    <w:rsid w:val="00E30EEA"/>
    <w:rsid w:val="00E30FF9"/>
    <w:rsid w:val="00E32EDF"/>
    <w:rsid w:val="00E32FEE"/>
    <w:rsid w:val="00E365C6"/>
    <w:rsid w:val="00E41DCE"/>
    <w:rsid w:val="00E43CD6"/>
    <w:rsid w:val="00E46031"/>
    <w:rsid w:val="00E5046B"/>
    <w:rsid w:val="00E80B63"/>
    <w:rsid w:val="00E81F6A"/>
    <w:rsid w:val="00E83F02"/>
    <w:rsid w:val="00E86878"/>
    <w:rsid w:val="00E87BB4"/>
    <w:rsid w:val="00E900B3"/>
    <w:rsid w:val="00E952C9"/>
    <w:rsid w:val="00E96CE9"/>
    <w:rsid w:val="00EA498A"/>
    <w:rsid w:val="00EA6430"/>
    <w:rsid w:val="00EA672C"/>
    <w:rsid w:val="00EA6D92"/>
    <w:rsid w:val="00EB3E3F"/>
    <w:rsid w:val="00EB54E1"/>
    <w:rsid w:val="00EC0E81"/>
    <w:rsid w:val="00EC656B"/>
    <w:rsid w:val="00EC7DC7"/>
    <w:rsid w:val="00ED700E"/>
    <w:rsid w:val="00EE2A26"/>
    <w:rsid w:val="00EE30E9"/>
    <w:rsid w:val="00EF2F1A"/>
    <w:rsid w:val="00EF2F99"/>
    <w:rsid w:val="00EF4A92"/>
    <w:rsid w:val="00EF7EBC"/>
    <w:rsid w:val="00F00A7B"/>
    <w:rsid w:val="00F02C93"/>
    <w:rsid w:val="00F036F6"/>
    <w:rsid w:val="00F111F9"/>
    <w:rsid w:val="00F119CF"/>
    <w:rsid w:val="00F14B9A"/>
    <w:rsid w:val="00F2041D"/>
    <w:rsid w:val="00F22995"/>
    <w:rsid w:val="00F24521"/>
    <w:rsid w:val="00F258C2"/>
    <w:rsid w:val="00F27BB9"/>
    <w:rsid w:val="00F34A93"/>
    <w:rsid w:val="00F36523"/>
    <w:rsid w:val="00F402AA"/>
    <w:rsid w:val="00F40650"/>
    <w:rsid w:val="00F41AE6"/>
    <w:rsid w:val="00F4385B"/>
    <w:rsid w:val="00F53410"/>
    <w:rsid w:val="00F5643C"/>
    <w:rsid w:val="00F56BCE"/>
    <w:rsid w:val="00F63007"/>
    <w:rsid w:val="00F63C49"/>
    <w:rsid w:val="00F63C57"/>
    <w:rsid w:val="00F64808"/>
    <w:rsid w:val="00F65E7C"/>
    <w:rsid w:val="00F662F7"/>
    <w:rsid w:val="00F71950"/>
    <w:rsid w:val="00F71D83"/>
    <w:rsid w:val="00F74F50"/>
    <w:rsid w:val="00F751EB"/>
    <w:rsid w:val="00F777F1"/>
    <w:rsid w:val="00F8486D"/>
    <w:rsid w:val="00F87DCD"/>
    <w:rsid w:val="00F91325"/>
    <w:rsid w:val="00F94DBC"/>
    <w:rsid w:val="00F96279"/>
    <w:rsid w:val="00F96905"/>
    <w:rsid w:val="00F9754C"/>
    <w:rsid w:val="00FA2FF2"/>
    <w:rsid w:val="00FA3434"/>
    <w:rsid w:val="00FA3B8C"/>
    <w:rsid w:val="00FA3B98"/>
    <w:rsid w:val="00FA5583"/>
    <w:rsid w:val="00FA6606"/>
    <w:rsid w:val="00FA7A53"/>
    <w:rsid w:val="00FB3B01"/>
    <w:rsid w:val="00FB54C2"/>
    <w:rsid w:val="00FB6F45"/>
    <w:rsid w:val="00FC1BD6"/>
    <w:rsid w:val="00FC2867"/>
    <w:rsid w:val="00FC5C3C"/>
    <w:rsid w:val="00FC74E4"/>
    <w:rsid w:val="00FD0EED"/>
    <w:rsid w:val="00FD38A0"/>
    <w:rsid w:val="00FD470F"/>
    <w:rsid w:val="00FE262C"/>
    <w:rsid w:val="00FE3D87"/>
    <w:rsid w:val="00FE4EA5"/>
    <w:rsid w:val="00FE655B"/>
    <w:rsid w:val="00FE70F4"/>
    <w:rsid w:val="00FF1661"/>
    <w:rsid w:val="00FF1C29"/>
    <w:rsid w:val="00FF40C0"/>
    <w:rsid w:val="00FF4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77583-7AA3-4938-9FF9-1C5993BD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09E"/>
  </w:style>
  <w:style w:type="paragraph" w:styleId="Heading1">
    <w:name w:val="heading 1"/>
    <w:basedOn w:val="Normal"/>
    <w:next w:val="Normal"/>
    <w:link w:val="Heading1Char"/>
    <w:uiPriority w:val="9"/>
    <w:qFormat/>
    <w:rsid w:val="008D3C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50C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D0E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6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1609E"/>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Spacing">
    <w:name w:val="No Spacing"/>
    <w:uiPriority w:val="1"/>
    <w:qFormat/>
    <w:rsid w:val="0071609E"/>
    <w:pPr>
      <w:spacing w:after="0" w:line="240" w:lineRule="auto"/>
    </w:pPr>
  </w:style>
  <w:style w:type="character" w:styleId="Hyperlink">
    <w:name w:val="Hyperlink"/>
    <w:basedOn w:val="DefaultParagraphFont"/>
    <w:uiPriority w:val="99"/>
    <w:unhideWhenUsed/>
    <w:rsid w:val="0071609E"/>
    <w:rPr>
      <w:color w:val="0563C1" w:themeColor="hyperlink"/>
      <w:u w:val="single"/>
    </w:rPr>
  </w:style>
  <w:style w:type="paragraph" w:styleId="ListParagraph">
    <w:name w:val="List Paragraph"/>
    <w:basedOn w:val="Normal"/>
    <w:uiPriority w:val="34"/>
    <w:qFormat/>
    <w:rsid w:val="001C03B8"/>
    <w:pPr>
      <w:ind w:left="720"/>
      <w:contextualSpacing/>
    </w:pPr>
  </w:style>
  <w:style w:type="paragraph" w:styleId="BalloonText">
    <w:name w:val="Balloon Text"/>
    <w:basedOn w:val="Normal"/>
    <w:link w:val="BalloonTextChar"/>
    <w:uiPriority w:val="99"/>
    <w:semiHidden/>
    <w:unhideWhenUsed/>
    <w:rsid w:val="00774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F19"/>
    <w:rPr>
      <w:rFonts w:ascii="Segoe UI" w:hAnsi="Segoe UI" w:cs="Segoe UI"/>
      <w:sz w:val="18"/>
      <w:szCs w:val="18"/>
    </w:rPr>
  </w:style>
  <w:style w:type="character" w:styleId="CommentReference">
    <w:name w:val="annotation reference"/>
    <w:basedOn w:val="DefaultParagraphFont"/>
    <w:uiPriority w:val="99"/>
    <w:semiHidden/>
    <w:unhideWhenUsed/>
    <w:rsid w:val="009F67B2"/>
    <w:rPr>
      <w:sz w:val="16"/>
      <w:szCs w:val="16"/>
    </w:rPr>
  </w:style>
  <w:style w:type="paragraph" w:styleId="CommentText">
    <w:name w:val="annotation text"/>
    <w:basedOn w:val="Normal"/>
    <w:link w:val="CommentTextChar"/>
    <w:uiPriority w:val="99"/>
    <w:semiHidden/>
    <w:unhideWhenUsed/>
    <w:rsid w:val="009F67B2"/>
    <w:pPr>
      <w:spacing w:line="240" w:lineRule="auto"/>
    </w:pPr>
    <w:rPr>
      <w:sz w:val="20"/>
      <w:szCs w:val="20"/>
    </w:rPr>
  </w:style>
  <w:style w:type="character" w:customStyle="1" w:styleId="CommentTextChar">
    <w:name w:val="Comment Text Char"/>
    <w:basedOn w:val="DefaultParagraphFont"/>
    <w:link w:val="CommentText"/>
    <w:uiPriority w:val="99"/>
    <w:semiHidden/>
    <w:rsid w:val="009F67B2"/>
    <w:rPr>
      <w:sz w:val="20"/>
      <w:szCs w:val="20"/>
    </w:rPr>
  </w:style>
  <w:style w:type="paragraph" w:styleId="CommentSubject">
    <w:name w:val="annotation subject"/>
    <w:basedOn w:val="CommentText"/>
    <w:next w:val="CommentText"/>
    <w:link w:val="CommentSubjectChar"/>
    <w:uiPriority w:val="99"/>
    <w:semiHidden/>
    <w:unhideWhenUsed/>
    <w:rsid w:val="009F67B2"/>
    <w:rPr>
      <w:b/>
      <w:bCs/>
    </w:rPr>
  </w:style>
  <w:style w:type="character" w:customStyle="1" w:styleId="CommentSubjectChar">
    <w:name w:val="Comment Subject Char"/>
    <w:basedOn w:val="CommentTextChar"/>
    <w:link w:val="CommentSubject"/>
    <w:uiPriority w:val="99"/>
    <w:semiHidden/>
    <w:rsid w:val="009F67B2"/>
    <w:rPr>
      <w:b/>
      <w:bCs/>
      <w:sz w:val="20"/>
      <w:szCs w:val="20"/>
    </w:rPr>
  </w:style>
  <w:style w:type="character" w:styleId="FollowedHyperlink">
    <w:name w:val="FollowedHyperlink"/>
    <w:basedOn w:val="DefaultParagraphFont"/>
    <w:uiPriority w:val="99"/>
    <w:semiHidden/>
    <w:unhideWhenUsed/>
    <w:rsid w:val="003E1011"/>
    <w:rPr>
      <w:color w:val="954F72" w:themeColor="followedHyperlink"/>
      <w:u w:val="single"/>
    </w:rPr>
  </w:style>
  <w:style w:type="character" w:customStyle="1" w:styleId="Heading3Char">
    <w:name w:val="Heading 3 Char"/>
    <w:basedOn w:val="DefaultParagraphFont"/>
    <w:link w:val="Heading3"/>
    <w:uiPriority w:val="9"/>
    <w:rsid w:val="00FD0EED"/>
    <w:rPr>
      <w:rFonts w:ascii="Times New Roman" w:eastAsia="Times New Roman" w:hAnsi="Times New Roman" w:cs="Times New Roman"/>
      <w:b/>
      <w:bCs/>
      <w:sz w:val="27"/>
      <w:szCs w:val="27"/>
    </w:rPr>
  </w:style>
  <w:style w:type="character" w:customStyle="1" w:styleId="at-expanded-menu-page-url">
    <w:name w:val="at-expanded-menu-page-url"/>
    <w:basedOn w:val="DefaultParagraphFont"/>
    <w:rsid w:val="003041E7"/>
  </w:style>
  <w:style w:type="paragraph" w:styleId="NormalWeb">
    <w:name w:val="Normal (Web)"/>
    <w:basedOn w:val="Normal"/>
    <w:uiPriority w:val="99"/>
    <w:semiHidden/>
    <w:unhideWhenUsed/>
    <w:rsid w:val="008751B3"/>
    <w:pPr>
      <w:spacing w:before="100" w:beforeAutospacing="1" w:after="100" w:afterAutospacing="1" w:line="240" w:lineRule="auto"/>
    </w:pPr>
    <w:rPr>
      <w:rFonts w:ascii="Times New Roman" w:hAnsi="Times New Roman" w:cs="Times New Roman"/>
      <w:sz w:val="24"/>
      <w:szCs w:val="24"/>
    </w:rPr>
  </w:style>
  <w:style w:type="character" w:customStyle="1" w:styleId="apple-style-span">
    <w:name w:val="apple-style-span"/>
    <w:basedOn w:val="DefaultParagraphFont"/>
    <w:rsid w:val="008E3741"/>
  </w:style>
  <w:style w:type="paragraph" w:styleId="Header">
    <w:name w:val="header"/>
    <w:basedOn w:val="Normal"/>
    <w:link w:val="HeaderChar"/>
    <w:uiPriority w:val="99"/>
    <w:unhideWhenUsed/>
    <w:rsid w:val="00E03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6B1"/>
  </w:style>
  <w:style w:type="paragraph" w:styleId="Footer">
    <w:name w:val="footer"/>
    <w:basedOn w:val="Normal"/>
    <w:link w:val="FooterChar"/>
    <w:uiPriority w:val="99"/>
    <w:unhideWhenUsed/>
    <w:rsid w:val="00E03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6B1"/>
  </w:style>
  <w:style w:type="character" w:customStyle="1" w:styleId="Heading2Char">
    <w:name w:val="Heading 2 Char"/>
    <w:basedOn w:val="DefaultParagraphFont"/>
    <w:link w:val="Heading2"/>
    <w:uiPriority w:val="9"/>
    <w:semiHidden/>
    <w:rsid w:val="00B50CE7"/>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56007E"/>
    <w:rPr>
      <w:i/>
      <w:iCs/>
    </w:rPr>
  </w:style>
  <w:style w:type="character" w:customStyle="1" w:styleId="Heading1Char">
    <w:name w:val="Heading 1 Char"/>
    <w:basedOn w:val="DefaultParagraphFont"/>
    <w:link w:val="Heading1"/>
    <w:uiPriority w:val="9"/>
    <w:rsid w:val="008D3CE6"/>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C80C16"/>
    <w:pPr>
      <w:spacing w:after="0"/>
    </w:pPr>
    <w:rPr>
      <w:rFonts w:ascii="Arial" w:hAnsi="Arial"/>
      <w:sz w:val="24"/>
      <w:u w:val="single"/>
    </w:rPr>
  </w:style>
  <w:style w:type="character" w:customStyle="1" w:styleId="SubtitleChar">
    <w:name w:val="Subtitle Char"/>
    <w:basedOn w:val="DefaultParagraphFont"/>
    <w:link w:val="Subtitle"/>
    <w:uiPriority w:val="11"/>
    <w:rsid w:val="00C80C16"/>
    <w:rPr>
      <w:rFonts w:ascii="Arial" w:hAnsi="Arial"/>
      <w:sz w:val="24"/>
      <w:u w:val="single"/>
    </w:rPr>
  </w:style>
  <w:style w:type="paragraph" w:styleId="Title">
    <w:name w:val="Title"/>
    <w:basedOn w:val="Normal"/>
    <w:next w:val="Normal"/>
    <w:link w:val="TitleChar"/>
    <w:uiPriority w:val="10"/>
    <w:qFormat/>
    <w:rsid w:val="00B822EA"/>
    <w:pPr>
      <w:spacing w:after="0"/>
      <w:jc w:val="center"/>
    </w:pPr>
    <w:rPr>
      <w:rFonts w:ascii="Arial" w:hAnsi="Arial"/>
      <w:b/>
      <w:sz w:val="24"/>
    </w:rPr>
  </w:style>
  <w:style w:type="character" w:customStyle="1" w:styleId="TitleChar">
    <w:name w:val="Title Char"/>
    <w:basedOn w:val="DefaultParagraphFont"/>
    <w:link w:val="Title"/>
    <w:uiPriority w:val="10"/>
    <w:rsid w:val="00B822EA"/>
    <w:rPr>
      <w:rFonts w:ascii="Arial" w:hAnsi="Arial"/>
      <w:b/>
      <w:sz w:val="24"/>
    </w:rPr>
  </w:style>
  <w:style w:type="paragraph" w:styleId="BodyText">
    <w:name w:val="Body Text"/>
    <w:basedOn w:val="Normal"/>
    <w:link w:val="BodyTextChar"/>
    <w:uiPriority w:val="99"/>
    <w:unhideWhenUsed/>
    <w:rsid w:val="00291179"/>
    <w:pPr>
      <w:spacing w:after="0"/>
    </w:pPr>
    <w:rPr>
      <w:rFonts w:ascii="Arial" w:hAnsi="Arial"/>
      <w:b/>
      <w:sz w:val="24"/>
    </w:rPr>
  </w:style>
  <w:style w:type="character" w:customStyle="1" w:styleId="BodyTextChar">
    <w:name w:val="Body Text Char"/>
    <w:basedOn w:val="DefaultParagraphFont"/>
    <w:link w:val="BodyText"/>
    <w:uiPriority w:val="99"/>
    <w:rsid w:val="0029117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006">
      <w:bodyDiv w:val="1"/>
      <w:marLeft w:val="0"/>
      <w:marRight w:val="0"/>
      <w:marTop w:val="0"/>
      <w:marBottom w:val="0"/>
      <w:divBdr>
        <w:top w:val="none" w:sz="0" w:space="0" w:color="auto"/>
        <w:left w:val="none" w:sz="0" w:space="0" w:color="auto"/>
        <w:bottom w:val="none" w:sz="0" w:space="0" w:color="auto"/>
        <w:right w:val="none" w:sz="0" w:space="0" w:color="auto"/>
      </w:divBdr>
    </w:div>
    <w:div w:id="41057643">
      <w:bodyDiv w:val="1"/>
      <w:marLeft w:val="0"/>
      <w:marRight w:val="0"/>
      <w:marTop w:val="0"/>
      <w:marBottom w:val="0"/>
      <w:divBdr>
        <w:top w:val="none" w:sz="0" w:space="0" w:color="auto"/>
        <w:left w:val="none" w:sz="0" w:space="0" w:color="auto"/>
        <w:bottom w:val="none" w:sz="0" w:space="0" w:color="auto"/>
        <w:right w:val="none" w:sz="0" w:space="0" w:color="auto"/>
      </w:divBdr>
    </w:div>
    <w:div w:id="43481656">
      <w:bodyDiv w:val="1"/>
      <w:marLeft w:val="0"/>
      <w:marRight w:val="0"/>
      <w:marTop w:val="0"/>
      <w:marBottom w:val="0"/>
      <w:divBdr>
        <w:top w:val="none" w:sz="0" w:space="0" w:color="auto"/>
        <w:left w:val="none" w:sz="0" w:space="0" w:color="auto"/>
        <w:bottom w:val="none" w:sz="0" w:space="0" w:color="auto"/>
        <w:right w:val="none" w:sz="0" w:space="0" w:color="auto"/>
      </w:divBdr>
    </w:div>
    <w:div w:id="110172353">
      <w:bodyDiv w:val="1"/>
      <w:marLeft w:val="0"/>
      <w:marRight w:val="0"/>
      <w:marTop w:val="0"/>
      <w:marBottom w:val="0"/>
      <w:divBdr>
        <w:top w:val="none" w:sz="0" w:space="0" w:color="auto"/>
        <w:left w:val="none" w:sz="0" w:space="0" w:color="auto"/>
        <w:bottom w:val="none" w:sz="0" w:space="0" w:color="auto"/>
        <w:right w:val="none" w:sz="0" w:space="0" w:color="auto"/>
      </w:divBdr>
      <w:divsChild>
        <w:div w:id="1254700496">
          <w:marLeft w:val="0"/>
          <w:marRight w:val="0"/>
          <w:marTop w:val="0"/>
          <w:marBottom w:val="0"/>
          <w:divBdr>
            <w:top w:val="none" w:sz="0" w:space="0" w:color="auto"/>
            <w:left w:val="none" w:sz="0" w:space="0" w:color="auto"/>
            <w:bottom w:val="none" w:sz="0" w:space="0" w:color="auto"/>
            <w:right w:val="none" w:sz="0" w:space="0" w:color="auto"/>
          </w:divBdr>
        </w:div>
        <w:div w:id="1221281009">
          <w:marLeft w:val="0"/>
          <w:marRight w:val="0"/>
          <w:marTop w:val="0"/>
          <w:marBottom w:val="0"/>
          <w:divBdr>
            <w:top w:val="none" w:sz="0" w:space="0" w:color="auto"/>
            <w:left w:val="none" w:sz="0" w:space="0" w:color="auto"/>
            <w:bottom w:val="none" w:sz="0" w:space="0" w:color="auto"/>
            <w:right w:val="none" w:sz="0" w:space="0" w:color="auto"/>
          </w:divBdr>
        </w:div>
        <w:div w:id="1524588110">
          <w:marLeft w:val="0"/>
          <w:marRight w:val="0"/>
          <w:marTop w:val="0"/>
          <w:marBottom w:val="0"/>
          <w:divBdr>
            <w:top w:val="none" w:sz="0" w:space="0" w:color="auto"/>
            <w:left w:val="none" w:sz="0" w:space="0" w:color="auto"/>
            <w:bottom w:val="none" w:sz="0" w:space="0" w:color="auto"/>
            <w:right w:val="none" w:sz="0" w:space="0" w:color="auto"/>
          </w:divBdr>
        </w:div>
      </w:divsChild>
    </w:div>
    <w:div w:id="170607182">
      <w:bodyDiv w:val="1"/>
      <w:marLeft w:val="0"/>
      <w:marRight w:val="0"/>
      <w:marTop w:val="0"/>
      <w:marBottom w:val="0"/>
      <w:divBdr>
        <w:top w:val="none" w:sz="0" w:space="0" w:color="auto"/>
        <w:left w:val="none" w:sz="0" w:space="0" w:color="auto"/>
        <w:bottom w:val="none" w:sz="0" w:space="0" w:color="auto"/>
        <w:right w:val="none" w:sz="0" w:space="0" w:color="auto"/>
      </w:divBdr>
    </w:div>
    <w:div w:id="238759972">
      <w:bodyDiv w:val="1"/>
      <w:marLeft w:val="0"/>
      <w:marRight w:val="0"/>
      <w:marTop w:val="0"/>
      <w:marBottom w:val="0"/>
      <w:divBdr>
        <w:top w:val="none" w:sz="0" w:space="0" w:color="auto"/>
        <w:left w:val="none" w:sz="0" w:space="0" w:color="auto"/>
        <w:bottom w:val="none" w:sz="0" w:space="0" w:color="auto"/>
        <w:right w:val="none" w:sz="0" w:space="0" w:color="auto"/>
      </w:divBdr>
    </w:div>
    <w:div w:id="348873945">
      <w:bodyDiv w:val="1"/>
      <w:marLeft w:val="0"/>
      <w:marRight w:val="0"/>
      <w:marTop w:val="0"/>
      <w:marBottom w:val="0"/>
      <w:divBdr>
        <w:top w:val="none" w:sz="0" w:space="0" w:color="auto"/>
        <w:left w:val="none" w:sz="0" w:space="0" w:color="auto"/>
        <w:bottom w:val="none" w:sz="0" w:space="0" w:color="auto"/>
        <w:right w:val="none" w:sz="0" w:space="0" w:color="auto"/>
      </w:divBdr>
    </w:div>
    <w:div w:id="400249210">
      <w:bodyDiv w:val="1"/>
      <w:marLeft w:val="0"/>
      <w:marRight w:val="0"/>
      <w:marTop w:val="0"/>
      <w:marBottom w:val="0"/>
      <w:divBdr>
        <w:top w:val="none" w:sz="0" w:space="0" w:color="auto"/>
        <w:left w:val="none" w:sz="0" w:space="0" w:color="auto"/>
        <w:bottom w:val="none" w:sz="0" w:space="0" w:color="auto"/>
        <w:right w:val="none" w:sz="0" w:space="0" w:color="auto"/>
      </w:divBdr>
      <w:divsChild>
        <w:div w:id="557472910">
          <w:marLeft w:val="0"/>
          <w:marRight w:val="0"/>
          <w:marTop w:val="0"/>
          <w:marBottom w:val="0"/>
          <w:divBdr>
            <w:top w:val="none" w:sz="0" w:space="0" w:color="auto"/>
            <w:left w:val="none" w:sz="0" w:space="0" w:color="auto"/>
            <w:bottom w:val="none" w:sz="0" w:space="0" w:color="auto"/>
            <w:right w:val="none" w:sz="0" w:space="0" w:color="auto"/>
          </w:divBdr>
        </w:div>
        <w:div w:id="1342198243">
          <w:marLeft w:val="0"/>
          <w:marRight w:val="0"/>
          <w:marTop w:val="0"/>
          <w:marBottom w:val="0"/>
          <w:divBdr>
            <w:top w:val="none" w:sz="0" w:space="0" w:color="auto"/>
            <w:left w:val="none" w:sz="0" w:space="0" w:color="auto"/>
            <w:bottom w:val="none" w:sz="0" w:space="0" w:color="auto"/>
            <w:right w:val="none" w:sz="0" w:space="0" w:color="auto"/>
          </w:divBdr>
        </w:div>
      </w:divsChild>
    </w:div>
    <w:div w:id="427120671">
      <w:bodyDiv w:val="1"/>
      <w:marLeft w:val="0"/>
      <w:marRight w:val="0"/>
      <w:marTop w:val="0"/>
      <w:marBottom w:val="0"/>
      <w:divBdr>
        <w:top w:val="none" w:sz="0" w:space="0" w:color="auto"/>
        <w:left w:val="none" w:sz="0" w:space="0" w:color="auto"/>
        <w:bottom w:val="none" w:sz="0" w:space="0" w:color="auto"/>
        <w:right w:val="none" w:sz="0" w:space="0" w:color="auto"/>
      </w:divBdr>
    </w:div>
    <w:div w:id="434401766">
      <w:bodyDiv w:val="1"/>
      <w:marLeft w:val="0"/>
      <w:marRight w:val="0"/>
      <w:marTop w:val="0"/>
      <w:marBottom w:val="0"/>
      <w:divBdr>
        <w:top w:val="none" w:sz="0" w:space="0" w:color="auto"/>
        <w:left w:val="none" w:sz="0" w:space="0" w:color="auto"/>
        <w:bottom w:val="none" w:sz="0" w:space="0" w:color="auto"/>
        <w:right w:val="none" w:sz="0" w:space="0" w:color="auto"/>
      </w:divBdr>
    </w:div>
    <w:div w:id="481116335">
      <w:bodyDiv w:val="1"/>
      <w:marLeft w:val="0"/>
      <w:marRight w:val="0"/>
      <w:marTop w:val="0"/>
      <w:marBottom w:val="0"/>
      <w:divBdr>
        <w:top w:val="none" w:sz="0" w:space="0" w:color="auto"/>
        <w:left w:val="none" w:sz="0" w:space="0" w:color="auto"/>
        <w:bottom w:val="none" w:sz="0" w:space="0" w:color="auto"/>
        <w:right w:val="none" w:sz="0" w:space="0" w:color="auto"/>
      </w:divBdr>
    </w:div>
    <w:div w:id="491139285">
      <w:bodyDiv w:val="1"/>
      <w:marLeft w:val="0"/>
      <w:marRight w:val="0"/>
      <w:marTop w:val="0"/>
      <w:marBottom w:val="0"/>
      <w:divBdr>
        <w:top w:val="none" w:sz="0" w:space="0" w:color="auto"/>
        <w:left w:val="none" w:sz="0" w:space="0" w:color="auto"/>
        <w:bottom w:val="none" w:sz="0" w:space="0" w:color="auto"/>
        <w:right w:val="none" w:sz="0" w:space="0" w:color="auto"/>
      </w:divBdr>
    </w:div>
    <w:div w:id="538786055">
      <w:bodyDiv w:val="1"/>
      <w:marLeft w:val="0"/>
      <w:marRight w:val="0"/>
      <w:marTop w:val="0"/>
      <w:marBottom w:val="0"/>
      <w:divBdr>
        <w:top w:val="none" w:sz="0" w:space="0" w:color="auto"/>
        <w:left w:val="none" w:sz="0" w:space="0" w:color="auto"/>
        <w:bottom w:val="none" w:sz="0" w:space="0" w:color="auto"/>
        <w:right w:val="none" w:sz="0" w:space="0" w:color="auto"/>
      </w:divBdr>
    </w:div>
    <w:div w:id="598950569">
      <w:bodyDiv w:val="1"/>
      <w:marLeft w:val="0"/>
      <w:marRight w:val="0"/>
      <w:marTop w:val="0"/>
      <w:marBottom w:val="0"/>
      <w:divBdr>
        <w:top w:val="none" w:sz="0" w:space="0" w:color="auto"/>
        <w:left w:val="none" w:sz="0" w:space="0" w:color="auto"/>
        <w:bottom w:val="none" w:sz="0" w:space="0" w:color="auto"/>
        <w:right w:val="none" w:sz="0" w:space="0" w:color="auto"/>
      </w:divBdr>
    </w:div>
    <w:div w:id="624430513">
      <w:bodyDiv w:val="1"/>
      <w:marLeft w:val="0"/>
      <w:marRight w:val="0"/>
      <w:marTop w:val="0"/>
      <w:marBottom w:val="0"/>
      <w:divBdr>
        <w:top w:val="none" w:sz="0" w:space="0" w:color="auto"/>
        <w:left w:val="none" w:sz="0" w:space="0" w:color="auto"/>
        <w:bottom w:val="none" w:sz="0" w:space="0" w:color="auto"/>
        <w:right w:val="none" w:sz="0" w:space="0" w:color="auto"/>
      </w:divBdr>
    </w:div>
    <w:div w:id="669219428">
      <w:bodyDiv w:val="1"/>
      <w:marLeft w:val="0"/>
      <w:marRight w:val="0"/>
      <w:marTop w:val="0"/>
      <w:marBottom w:val="0"/>
      <w:divBdr>
        <w:top w:val="none" w:sz="0" w:space="0" w:color="auto"/>
        <w:left w:val="none" w:sz="0" w:space="0" w:color="auto"/>
        <w:bottom w:val="none" w:sz="0" w:space="0" w:color="auto"/>
        <w:right w:val="none" w:sz="0" w:space="0" w:color="auto"/>
      </w:divBdr>
    </w:div>
    <w:div w:id="680282443">
      <w:bodyDiv w:val="1"/>
      <w:marLeft w:val="0"/>
      <w:marRight w:val="0"/>
      <w:marTop w:val="0"/>
      <w:marBottom w:val="0"/>
      <w:divBdr>
        <w:top w:val="none" w:sz="0" w:space="0" w:color="auto"/>
        <w:left w:val="none" w:sz="0" w:space="0" w:color="auto"/>
        <w:bottom w:val="none" w:sz="0" w:space="0" w:color="auto"/>
        <w:right w:val="none" w:sz="0" w:space="0" w:color="auto"/>
      </w:divBdr>
    </w:div>
    <w:div w:id="681592121">
      <w:bodyDiv w:val="1"/>
      <w:marLeft w:val="0"/>
      <w:marRight w:val="0"/>
      <w:marTop w:val="0"/>
      <w:marBottom w:val="0"/>
      <w:divBdr>
        <w:top w:val="none" w:sz="0" w:space="0" w:color="auto"/>
        <w:left w:val="none" w:sz="0" w:space="0" w:color="auto"/>
        <w:bottom w:val="none" w:sz="0" w:space="0" w:color="auto"/>
        <w:right w:val="none" w:sz="0" w:space="0" w:color="auto"/>
      </w:divBdr>
    </w:div>
    <w:div w:id="711000074">
      <w:bodyDiv w:val="1"/>
      <w:marLeft w:val="0"/>
      <w:marRight w:val="0"/>
      <w:marTop w:val="0"/>
      <w:marBottom w:val="0"/>
      <w:divBdr>
        <w:top w:val="none" w:sz="0" w:space="0" w:color="auto"/>
        <w:left w:val="none" w:sz="0" w:space="0" w:color="auto"/>
        <w:bottom w:val="none" w:sz="0" w:space="0" w:color="auto"/>
        <w:right w:val="none" w:sz="0" w:space="0" w:color="auto"/>
      </w:divBdr>
    </w:div>
    <w:div w:id="735594288">
      <w:bodyDiv w:val="1"/>
      <w:marLeft w:val="0"/>
      <w:marRight w:val="0"/>
      <w:marTop w:val="0"/>
      <w:marBottom w:val="0"/>
      <w:divBdr>
        <w:top w:val="none" w:sz="0" w:space="0" w:color="auto"/>
        <w:left w:val="none" w:sz="0" w:space="0" w:color="auto"/>
        <w:bottom w:val="none" w:sz="0" w:space="0" w:color="auto"/>
        <w:right w:val="none" w:sz="0" w:space="0" w:color="auto"/>
      </w:divBdr>
    </w:div>
    <w:div w:id="849956027">
      <w:bodyDiv w:val="1"/>
      <w:marLeft w:val="0"/>
      <w:marRight w:val="0"/>
      <w:marTop w:val="0"/>
      <w:marBottom w:val="0"/>
      <w:divBdr>
        <w:top w:val="none" w:sz="0" w:space="0" w:color="auto"/>
        <w:left w:val="none" w:sz="0" w:space="0" w:color="auto"/>
        <w:bottom w:val="none" w:sz="0" w:space="0" w:color="auto"/>
        <w:right w:val="none" w:sz="0" w:space="0" w:color="auto"/>
      </w:divBdr>
    </w:div>
    <w:div w:id="867376008">
      <w:bodyDiv w:val="1"/>
      <w:marLeft w:val="0"/>
      <w:marRight w:val="0"/>
      <w:marTop w:val="0"/>
      <w:marBottom w:val="0"/>
      <w:divBdr>
        <w:top w:val="none" w:sz="0" w:space="0" w:color="auto"/>
        <w:left w:val="none" w:sz="0" w:space="0" w:color="auto"/>
        <w:bottom w:val="none" w:sz="0" w:space="0" w:color="auto"/>
        <w:right w:val="none" w:sz="0" w:space="0" w:color="auto"/>
      </w:divBdr>
    </w:div>
    <w:div w:id="926697618">
      <w:bodyDiv w:val="1"/>
      <w:marLeft w:val="0"/>
      <w:marRight w:val="0"/>
      <w:marTop w:val="0"/>
      <w:marBottom w:val="0"/>
      <w:divBdr>
        <w:top w:val="none" w:sz="0" w:space="0" w:color="auto"/>
        <w:left w:val="none" w:sz="0" w:space="0" w:color="auto"/>
        <w:bottom w:val="none" w:sz="0" w:space="0" w:color="auto"/>
        <w:right w:val="none" w:sz="0" w:space="0" w:color="auto"/>
      </w:divBdr>
    </w:div>
    <w:div w:id="944192902">
      <w:bodyDiv w:val="1"/>
      <w:marLeft w:val="0"/>
      <w:marRight w:val="0"/>
      <w:marTop w:val="0"/>
      <w:marBottom w:val="0"/>
      <w:divBdr>
        <w:top w:val="none" w:sz="0" w:space="0" w:color="auto"/>
        <w:left w:val="none" w:sz="0" w:space="0" w:color="auto"/>
        <w:bottom w:val="none" w:sz="0" w:space="0" w:color="auto"/>
        <w:right w:val="none" w:sz="0" w:space="0" w:color="auto"/>
      </w:divBdr>
    </w:div>
    <w:div w:id="951011359">
      <w:bodyDiv w:val="1"/>
      <w:marLeft w:val="0"/>
      <w:marRight w:val="0"/>
      <w:marTop w:val="0"/>
      <w:marBottom w:val="0"/>
      <w:divBdr>
        <w:top w:val="none" w:sz="0" w:space="0" w:color="auto"/>
        <w:left w:val="none" w:sz="0" w:space="0" w:color="auto"/>
        <w:bottom w:val="none" w:sz="0" w:space="0" w:color="auto"/>
        <w:right w:val="none" w:sz="0" w:space="0" w:color="auto"/>
      </w:divBdr>
    </w:div>
    <w:div w:id="964772372">
      <w:bodyDiv w:val="1"/>
      <w:marLeft w:val="0"/>
      <w:marRight w:val="0"/>
      <w:marTop w:val="0"/>
      <w:marBottom w:val="0"/>
      <w:divBdr>
        <w:top w:val="none" w:sz="0" w:space="0" w:color="auto"/>
        <w:left w:val="none" w:sz="0" w:space="0" w:color="auto"/>
        <w:bottom w:val="none" w:sz="0" w:space="0" w:color="auto"/>
        <w:right w:val="none" w:sz="0" w:space="0" w:color="auto"/>
      </w:divBdr>
    </w:div>
    <w:div w:id="988482216">
      <w:bodyDiv w:val="1"/>
      <w:marLeft w:val="0"/>
      <w:marRight w:val="0"/>
      <w:marTop w:val="0"/>
      <w:marBottom w:val="0"/>
      <w:divBdr>
        <w:top w:val="none" w:sz="0" w:space="0" w:color="auto"/>
        <w:left w:val="none" w:sz="0" w:space="0" w:color="auto"/>
        <w:bottom w:val="none" w:sz="0" w:space="0" w:color="auto"/>
        <w:right w:val="none" w:sz="0" w:space="0" w:color="auto"/>
      </w:divBdr>
    </w:div>
    <w:div w:id="1001395400">
      <w:bodyDiv w:val="1"/>
      <w:marLeft w:val="0"/>
      <w:marRight w:val="0"/>
      <w:marTop w:val="0"/>
      <w:marBottom w:val="0"/>
      <w:divBdr>
        <w:top w:val="none" w:sz="0" w:space="0" w:color="auto"/>
        <w:left w:val="none" w:sz="0" w:space="0" w:color="auto"/>
        <w:bottom w:val="none" w:sz="0" w:space="0" w:color="auto"/>
        <w:right w:val="none" w:sz="0" w:space="0" w:color="auto"/>
      </w:divBdr>
    </w:div>
    <w:div w:id="1009603245">
      <w:bodyDiv w:val="1"/>
      <w:marLeft w:val="0"/>
      <w:marRight w:val="0"/>
      <w:marTop w:val="0"/>
      <w:marBottom w:val="0"/>
      <w:divBdr>
        <w:top w:val="none" w:sz="0" w:space="0" w:color="auto"/>
        <w:left w:val="none" w:sz="0" w:space="0" w:color="auto"/>
        <w:bottom w:val="none" w:sz="0" w:space="0" w:color="auto"/>
        <w:right w:val="none" w:sz="0" w:space="0" w:color="auto"/>
      </w:divBdr>
    </w:div>
    <w:div w:id="1068767731">
      <w:bodyDiv w:val="1"/>
      <w:marLeft w:val="0"/>
      <w:marRight w:val="0"/>
      <w:marTop w:val="0"/>
      <w:marBottom w:val="0"/>
      <w:divBdr>
        <w:top w:val="none" w:sz="0" w:space="0" w:color="auto"/>
        <w:left w:val="none" w:sz="0" w:space="0" w:color="auto"/>
        <w:bottom w:val="none" w:sz="0" w:space="0" w:color="auto"/>
        <w:right w:val="none" w:sz="0" w:space="0" w:color="auto"/>
      </w:divBdr>
    </w:div>
    <w:div w:id="1125663276">
      <w:bodyDiv w:val="1"/>
      <w:marLeft w:val="0"/>
      <w:marRight w:val="0"/>
      <w:marTop w:val="0"/>
      <w:marBottom w:val="0"/>
      <w:divBdr>
        <w:top w:val="none" w:sz="0" w:space="0" w:color="auto"/>
        <w:left w:val="none" w:sz="0" w:space="0" w:color="auto"/>
        <w:bottom w:val="none" w:sz="0" w:space="0" w:color="auto"/>
        <w:right w:val="none" w:sz="0" w:space="0" w:color="auto"/>
      </w:divBdr>
    </w:div>
    <w:div w:id="1133869097">
      <w:bodyDiv w:val="1"/>
      <w:marLeft w:val="0"/>
      <w:marRight w:val="0"/>
      <w:marTop w:val="0"/>
      <w:marBottom w:val="0"/>
      <w:divBdr>
        <w:top w:val="none" w:sz="0" w:space="0" w:color="auto"/>
        <w:left w:val="none" w:sz="0" w:space="0" w:color="auto"/>
        <w:bottom w:val="none" w:sz="0" w:space="0" w:color="auto"/>
        <w:right w:val="none" w:sz="0" w:space="0" w:color="auto"/>
      </w:divBdr>
    </w:div>
    <w:div w:id="1165976334">
      <w:bodyDiv w:val="1"/>
      <w:marLeft w:val="0"/>
      <w:marRight w:val="0"/>
      <w:marTop w:val="0"/>
      <w:marBottom w:val="0"/>
      <w:divBdr>
        <w:top w:val="none" w:sz="0" w:space="0" w:color="auto"/>
        <w:left w:val="none" w:sz="0" w:space="0" w:color="auto"/>
        <w:bottom w:val="none" w:sz="0" w:space="0" w:color="auto"/>
        <w:right w:val="none" w:sz="0" w:space="0" w:color="auto"/>
      </w:divBdr>
    </w:div>
    <w:div w:id="1197087748">
      <w:bodyDiv w:val="1"/>
      <w:marLeft w:val="0"/>
      <w:marRight w:val="0"/>
      <w:marTop w:val="0"/>
      <w:marBottom w:val="0"/>
      <w:divBdr>
        <w:top w:val="none" w:sz="0" w:space="0" w:color="auto"/>
        <w:left w:val="none" w:sz="0" w:space="0" w:color="auto"/>
        <w:bottom w:val="none" w:sz="0" w:space="0" w:color="auto"/>
        <w:right w:val="none" w:sz="0" w:space="0" w:color="auto"/>
      </w:divBdr>
    </w:div>
    <w:div w:id="1301379399">
      <w:bodyDiv w:val="1"/>
      <w:marLeft w:val="0"/>
      <w:marRight w:val="0"/>
      <w:marTop w:val="0"/>
      <w:marBottom w:val="0"/>
      <w:divBdr>
        <w:top w:val="none" w:sz="0" w:space="0" w:color="auto"/>
        <w:left w:val="none" w:sz="0" w:space="0" w:color="auto"/>
        <w:bottom w:val="none" w:sz="0" w:space="0" w:color="auto"/>
        <w:right w:val="none" w:sz="0" w:space="0" w:color="auto"/>
      </w:divBdr>
    </w:div>
    <w:div w:id="1308634050">
      <w:bodyDiv w:val="1"/>
      <w:marLeft w:val="0"/>
      <w:marRight w:val="0"/>
      <w:marTop w:val="0"/>
      <w:marBottom w:val="0"/>
      <w:divBdr>
        <w:top w:val="none" w:sz="0" w:space="0" w:color="auto"/>
        <w:left w:val="none" w:sz="0" w:space="0" w:color="auto"/>
        <w:bottom w:val="none" w:sz="0" w:space="0" w:color="auto"/>
        <w:right w:val="none" w:sz="0" w:space="0" w:color="auto"/>
      </w:divBdr>
    </w:div>
    <w:div w:id="1337346854">
      <w:bodyDiv w:val="1"/>
      <w:marLeft w:val="0"/>
      <w:marRight w:val="0"/>
      <w:marTop w:val="0"/>
      <w:marBottom w:val="0"/>
      <w:divBdr>
        <w:top w:val="none" w:sz="0" w:space="0" w:color="auto"/>
        <w:left w:val="none" w:sz="0" w:space="0" w:color="auto"/>
        <w:bottom w:val="none" w:sz="0" w:space="0" w:color="auto"/>
        <w:right w:val="none" w:sz="0" w:space="0" w:color="auto"/>
      </w:divBdr>
    </w:div>
    <w:div w:id="1342925971">
      <w:bodyDiv w:val="1"/>
      <w:marLeft w:val="0"/>
      <w:marRight w:val="0"/>
      <w:marTop w:val="0"/>
      <w:marBottom w:val="0"/>
      <w:divBdr>
        <w:top w:val="none" w:sz="0" w:space="0" w:color="auto"/>
        <w:left w:val="none" w:sz="0" w:space="0" w:color="auto"/>
        <w:bottom w:val="none" w:sz="0" w:space="0" w:color="auto"/>
        <w:right w:val="none" w:sz="0" w:space="0" w:color="auto"/>
      </w:divBdr>
    </w:div>
    <w:div w:id="1343437718">
      <w:bodyDiv w:val="1"/>
      <w:marLeft w:val="0"/>
      <w:marRight w:val="0"/>
      <w:marTop w:val="0"/>
      <w:marBottom w:val="0"/>
      <w:divBdr>
        <w:top w:val="none" w:sz="0" w:space="0" w:color="auto"/>
        <w:left w:val="none" w:sz="0" w:space="0" w:color="auto"/>
        <w:bottom w:val="none" w:sz="0" w:space="0" w:color="auto"/>
        <w:right w:val="none" w:sz="0" w:space="0" w:color="auto"/>
      </w:divBdr>
    </w:div>
    <w:div w:id="1467355842">
      <w:bodyDiv w:val="1"/>
      <w:marLeft w:val="0"/>
      <w:marRight w:val="0"/>
      <w:marTop w:val="0"/>
      <w:marBottom w:val="0"/>
      <w:divBdr>
        <w:top w:val="none" w:sz="0" w:space="0" w:color="auto"/>
        <w:left w:val="none" w:sz="0" w:space="0" w:color="auto"/>
        <w:bottom w:val="none" w:sz="0" w:space="0" w:color="auto"/>
        <w:right w:val="none" w:sz="0" w:space="0" w:color="auto"/>
      </w:divBdr>
    </w:div>
    <w:div w:id="1569999405">
      <w:bodyDiv w:val="1"/>
      <w:marLeft w:val="0"/>
      <w:marRight w:val="0"/>
      <w:marTop w:val="0"/>
      <w:marBottom w:val="0"/>
      <w:divBdr>
        <w:top w:val="none" w:sz="0" w:space="0" w:color="auto"/>
        <w:left w:val="none" w:sz="0" w:space="0" w:color="auto"/>
        <w:bottom w:val="none" w:sz="0" w:space="0" w:color="auto"/>
        <w:right w:val="none" w:sz="0" w:space="0" w:color="auto"/>
      </w:divBdr>
    </w:div>
    <w:div w:id="1614707110">
      <w:bodyDiv w:val="1"/>
      <w:marLeft w:val="0"/>
      <w:marRight w:val="0"/>
      <w:marTop w:val="0"/>
      <w:marBottom w:val="0"/>
      <w:divBdr>
        <w:top w:val="none" w:sz="0" w:space="0" w:color="auto"/>
        <w:left w:val="none" w:sz="0" w:space="0" w:color="auto"/>
        <w:bottom w:val="none" w:sz="0" w:space="0" w:color="auto"/>
        <w:right w:val="none" w:sz="0" w:space="0" w:color="auto"/>
      </w:divBdr>
    </w:div>
    <w:div w:id="1667899536">
      <w:bodyDiv w:val="1"/>
      <w:marLeft w:val="0"/>
      <w:marRight w:val="0"/>
      <w:marTop w:val="0"/>
      <w:marBottom w:val="0"/>
      <w:divBdr>
        <w:top w:val="none" w:sz="0" w:space="0" w:color="auto"/>
        <w:left w:val="none" w:sz="0" w:space="0" w:color="auto"/>
        <w:bottom w:val="none" w:sz="0" w:space="0" w:color="auto"/>
        <w:right w:val="none" w:sz="0" w:space="0" w:color="auto"/>
      </w:divBdr>
    </w:div>
    <w:div w:id="1680232540">
      <w:bodyDiv w:val="1"/>
      <w:marLeft w:val="0"/>
      <w:marRight w:val="0"/>
      <w:marTop w:val="0"/>
      <w:marBottom w:val="0"/>
      <w:divBdr>
        <w:top w:val="none" w:sz="0" w:space="0" w:color="auto"/>
        <w:left w:val="none" w:sz="0" w:space="0" w:color="auto"/>
        <w:bottom w:val="none" w:sz="0" w:space="0" w:color="auto"/>
        <w:right w:val="none" w:sz="0" w:space="0" w:color="auto"/>
      </w:divBdr>
    </w:div>
    <w:div w:id="1705323773">
      <w:bodyDiv w:val="1"/>
      <w:marLeft w:val="0"/>
      <w:marRight w:val="0"/>
      <w:marTop w:val="0"/>
      <w:marBottom w:val="0"/>
      <w:divBdr>
        <w:top w:val="none" w:sz="0" w:space="0" w:color="auto"/>
        <w:left w:val="none" w:sz="0" w:space="0" w:color="auto"/>
        <w:bottom w:val="none" w:sz="0" w:space="0" w:color="auto"/>
        <w:right w:val="none" w:sz="0" w:space="0" w:color="auto"/>
      </w:divBdr>
    </w:div>
    <w:div w:id="1722748347">
      <w:bodyDiv w:val="1"/>
      <w:marLeft w:val="0"/>
      <w:marRight w:val="0"/>
      <w:marTop w:val="0"/>
      <w:marBottom w:val="0"/>
      <w:divBdr>
        <w:top w:val="none" w:sz="0" w:space="0" w:color="auto"/>
        <w:left w:val="none" w:sz="0" w:space="0" w:color="auto"/>
        <w:bottom w:val="none" w:sz="0" w:space="0" w:color="auto"/>
        <w:right w:val="none" w:sz="0" w:space="0" w:color="auto"/>
      </w:divBdr>
    </w:div>
    <w:div w:id="1756635167">
      <w:bodyDiv w:val="1"/>
      <w:marLeft w:val="0"/>
      <w:marRight w:val="0"/>
      <w:marTop w:val="0"/>
      <w:marBottom w:val="0"/>
      <w:divBdr>
        <w:top w:val="none" w:sz="0" w:space="0" w:color="auto"/>
        <w:left w:val="none" w:sz="0" w:space="0" w:color="auto"/>
        <w:bottom w:val="none" w:sz="0" w:space="0" w:color="auto"/>
        <w:right w:val="none" w:sz="0" w:space="0" w:color="auto"/>
      </w:divBdr>
    </w:div>
    <w:div w:id="1843740437">
      <w:bodyDiv w:val="1"/>
      <w:marLeft w:val="0"/>
      <w:marRight w:val="0"/>
      <w:marTop w:val="0"/>
      <w:marBottom w:val="0"/>
      <w:divBdr>
        <w:top w:val="none" w:sz="0" w:space="0" w:color="auto"/>
        <w:left w:val="none" w:sz="0" w:space="0" w:color="auto"/>
        <w:bottom w:val="none" w:sz="0" w:space="0" w:color="auto"/>
        <w:right w:val="none" w:sz="0" w:space="0" w:color="auto"/>
      </w:divBdr>
    </w:div>
    <w:div w:id="1855917628">
      <w:bodyDiv w:val="1"/>
      <w:marLeft w:val="0"/>
      <w:marRight w:val="0"/>
      <w:marTop w:val="0"/>
      <w:marBottom w:val="0"/>
      <w:divBdr>
        <w:top w:val="none" w:sz="0" w:space="0" w:color="auto"/>
        <w:left w:val="none" w:sz="0" w:space="0" w:color="auto"/>
        <w:bottom w:val="none" w:sz="0" w:space="0" w:color="auto"/>
        <w:right w:val="none" w:sz="0" w:space="0" w:color="auto"/>
      </w:divBdr>
    </w:div>
    <w:div w:id="1870334755">
      <w:bodyDiv w:val="1"/>
      <w:marLeft w:val="0"/>
      <w:marRight w:val="0"/>
      <w:marTop w:val="0"/>
      <w:marBottom w:val="0"/>
      <w:divBdr>
        <w:top w:val="none" w:sz="0" w:space="0" w:color="auto"/>
        <w:left w:val="none" w:sz="0" w:space="0" w:color="auto"/>
        <w:bottom w:val="none" w:sz="0" w:space="0" w:color="auto"/>
        <w:right w:val="none" w:sz="0" w:space="0" w:color="auto"/>
      </w:divBdr>
    </w:div>
    <w:div w:id="1959490442">
      <w:bodyDiv w:val="1"/>
      <w:marLeft w:val="0"/>
      <w:marRight w:val="0"/>
      <w:marTop w:val="0"/>
      <w:marBottom w:val="0"/>
      <w:divBdr>
        <w:top w:val="none" w:sz="0" w:space="0" w:color="auto"/>
        <w:left w:val="none" w:sz="0" w:space="0" w:color="auto"/>
        <w:bottom w:val="none" w:sz="0" w:space="0" w:color="auto"/>
        <w:right w:val="none" w:sz="0" w:space="0" w:color="auto"/>
      </w:divBdr>
    </w:div>
    <w:div w:id="2013489933">
      <w:bodyDiv w:val="1"/>
      <w:marLeft w:val="0"/>
      <w:marRight w:val="0"/>
      <w:marTop w:val="0"/>
      <w:marBottom w:val="0"/>
      <w:divBdr>
        <w:top w:val="none" w:sz="0" w:space="0" w:color="auto"/>
        <w:left w:val="none" w:sz="0" w:space="0" w:color="auto"/>
        <w:bottom w:val="none" w:sz="0" w:space="0" w:color="auto"/>
        <w:right w:val="none" w:sz="0" w:space="0" w:color="auto"/>
      </w:divBdr>
    </w:div>
    <w:div w:id="2064939435">
      <w:bodyDiv w:val="1"/>
      <w:marLeft w:val="0"/>
      <w:marRight w:val="0"/>
      <w:marTop w:val="0"/>
      <w:marBottom w:val="0"/>
      <w:divBdr>
        <w:top w:val="none" w:sz="0" w:space="0" w:color="auto"/>
        <w:left w:val="none" w:sz="0" w:space="0" w:color="auto"/>
        <w:bottom w:val="none" w:sz="0" w:space="0" w:color="auto"/>
        <w:right w:val="none" w:sz="0" w:space="0" w:color="auto"/>
      </w:divBdr>
    </w:div>
    <w:div w:id="2093039848">
      <w:bodyDiv w:val="1"/>
      <w:marLeft w:val="0"/>
      <w:marRight w:val="0"/>
      <w:marTop w:val="0"/>
      <w:marBottom w:val="0"/>
      <w:divBdr>
        <w:top w:val="none" w:sz="0" w:space="0" w:color="auto"/>
        <w:left w:val="none" w:sz="0" w:space="0" w:color="auto"/>
        <w:bottom w:val="none" w:sz="0" w:space="0" w:color="auto"/>
        <w:right w:val="none" w:sz="0" w:space="0" w:color="auto"/>
      </w:divBdr>
    </w:div>
    <w:div w:id="2115129130">
      <w:bodyDiv w:val="1"/>
      <w:marLeft w:val="0"/>
      <w:marRight w:val="0"/>
      <w:marTop w:val="0"/>
      <w:marBottom w:val="0"/>
      <w:divBdr>
        <w:top w:val="none" w:sz="0" w:space="0" w:color="auto"/>
        <w:left w:val="none" w:sz="0" w:space="0" w:color="auto"/>
        <w:bottom w:val="none" w:sz="0" w:space="0" w:color="auto"/>
        <w:right w:val="none" w:sz="0" w:space="0" w:color="auto"/>
      </w:divBdr>
    </w:div>
    <w:div w:id="2117871760">
      <w:bodyDiv w:val="1"/>
      <w:marLeft w:val="0"/>
      <w:marRight w:val="0"/>
      <w:marTop w:val="0"/>
      <w:marBottom w:val="0"/>
      <w:divBdr>
        <w:top w:val="none" w:sz="0" w:space="0" w:color="auto"/>
        <w:left w:val="none" w:sz="0" w:space="0" w:color="auto"/>
        <w:bottom w:val="none" w:sz="0" w:space="0" w:color="auto"/>
        <w:right w:val="none" w:sz="0" w:space="0" w:color="auto"/>
      </w:divBdr>
    </w:div>
    <w:div w:id="212850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ephanie.Chandler-Thompson@cuanschutz.edu" TargetMode="External"/><Relationship Id="rId18" Type="http://schemas.openxmlformats.org/officeDocument/2006/relationships/hyperlink" Target="https://www.cu.edu/employee-services/career-advancement-learning/learning/skillsoft/skillsoft-help" TargetMode="External"/><Relationship Id="rId26" Type="http://schemas.openxmlformats.org/officeDocument/2006/relationships/hyperlink" Target="https://cu.taleo.net/careersection/2/moresearch.ftl?lang=en&amp;radiusType=K&amp;location=6200103016&amp;searchExpanded=true&amp;radius=1&amp;portal=101430233" TargetMode="External"/><Relationship Id="rId3" Type="http://schemas.openxmlformats.org/officeDocument/2006/relationships/styles" Target="styles.xml"/><Relationship Id="rId21" Type="http://schemas.openxmlformats.org/officeDocument/2006/relationships/hyperlink" Target="mailto:Thomas.Keithiii@cuanschutz.edu" TargetMode="External"/><Relationship Id="rId7" Type="http://schemas.openxmlformats.org/officeDocument/2006/relationships/endnotes" Target="endnotes.xml"/><Relationship Id="rId12" Type="http://schemas.openxmlformats.org/officeDocument/2006/relationships/hyperlink" Target="https://www.cu.edu/hcm-community/hcm-projects/training-webinars" TargetMode="External"/><Relationship Id="rId17" Type="http://schemas.openxmlformats.org/officeDocument/2006/relationships/hyperlink" Target="mailto:Thomas.Keithiii@cuanschutz.ed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ucdenverdata.formstack.com/forms/rawc_application" TargetMode="External"/><Relationship Id="rId20" Type="http://schemas.openxmlformats.org/officeDocument/2006/relationships/hyperlink" Target="https://www.cu.edu/doc/ssqrenrolliltpdf"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edu/hcm-community/hcm-projects/training-webinars" TargetMode="External"/><Relationship Id="rId24" Type="http://schemas.openxmlformats.org/officeDocument/2006/relationships/hyperlink" Target="mailto:erasupport@ucdenver.edu" TargetMode="External"/><Relationship Id="rId5" Type="http://schemas.openxmlformats.org/officeDocument/2006/relationships/webSettings" Target="webSettings.xml"/><Relationship Id="rId15" Type="http://schemas.openxmlformats.org/officeDocument/2006/relationships/hyperlink" Target="https://ucdenver.zoom.us/j/511124497" TargetMode="External"/><Relationship Id="rId23" Type="http://schemas.openxmlformats.org/officeDocument/2006/relationships/hyperlink" Target="mailto:erasupport@ucdenver.edu" TargetMode="External"/><Relationship Id="rId28" Type="http://schemas.openxmlformats.org/officeDocument/2006/relationships/theme" Target="theme/theme1.xml"/><Relationship Id="rId10" Type="http://schemas.openxmlformats.org/officeDocument/2006/relationships/hyperlink" Target="http://www.ucdenver.edu/research/OGC/Pages/AtoZ.aspx" TargetMode="External"/><Relationship Id="rId19" Type="http://schemas.openxmlformats.org/officeDocument/2006/relationships/hyperlink" Target="https://www.cu.edu/doc/sbsiltpdf-1"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urveymonkey.com/r/TT_June25" TargetMode="External"/><Relationship Id="rId22" Type="http://schemas.openxmlformats.org/officeDocument/2006/relationships/hyperlink" Target="mailto:Shane.Jernigan@cuanschutz.edu"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5691A58EF95040A8D6DB42EFDE78EB" ma:contentTypeVersion="1" ma:contentTypeDescription="Create a new document." ma:contentTypeScope="" ma:versionID="33e118f51939280486c44fda57307457">
  <xsd:schema xmlns:xsd="http://www.w3.org/2001/XMLSchema" xmlns:xs="http://www.w3.org/2001/XMLSchema" xmlns:p="http://schemas.microsoft.com/office/2006/metadata/properties" xmlns:ns1="http://schemas.microsoft.com/sharepoint/v3" targetNamespace="http://schemas.microsoft.com/office/2006/metadata/properties" ma:root="true" ma:fieldsID="d810986b036840e28274f9fca8f918e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CB1DDB-A6E2-4ECD-B43F-F608D799C5FA}"/>
</file>

<file path=customXml/itemProps2.xml><?xml version="1.0" encoding="utf-8"?>
<ds:datastoreItem xmlns:ds="http://schemas.openxmlformats.org/officeDocument/2006/customXml" ds:itemID="{87FC3731-1500-4B7C-9422-C41EAE1E943A}"/>
</file>

<file path=customXml/itemProps3.xml><?xml version="1.0" encoding="utf-8"?>
<ds:datastoreItem xmlns:ds="http://schemas.openxmlformats.org/officeDocument/2006/customXml" ds:itemID="{2778FD0F-179C-44C5-B6CB-8DFE17954F15}"/>
</file>

<file path=customXml/itemProps4.xml><?xml version="1.0" encoding="utf-8"?>
<ds:datastoreItem xmlns:ds="http://schemas.openxmlformats.org/officeDocument/2006/customXml" ds:itemID="{DD475954-618F-41A8-8919-471977A11CBF}"/>
</file>

<file path=docProps/app.xml><?xml version="1.0" encoding="utf-8"?>
<Properties xmlns="http://schemas.openxmlformats.org/officeDocument/2006/extended-properties" xmlns:vt="http://schemas.openxmlformats.org/officeDocument/2006/docPropsVTypes">
  <Template>Normal</Template>
  <TotalTime>158</TotalTime>
  <Pages>3</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CU Denver</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OGC June News</dc:title>
  <dc:creator>Esau, Sara J</dc:creator>
  <cp:lastModifiedBy>Esau, Sara J</cp:lastModifiedBy>
  <cp:revision>50</cp:revision>
  <cp:lastPrinted>2019-06-13T20:58:00Z</cp:lastPrinted>
  <dcterms:created xsi:type="dcterms:W3CDTF">2019-06-10T21:44:00Z</dcterms:created>
  <dcterms:modified xsi:type="dcterms:W3CDTF">2019-06-14T19:54:00Z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0x010100CF5691A58EF95040A8D6DB42EFDE78EB</vt:lpwstr>
  </property>
</Properties>
</file>