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2AF6" w14:textId="47E5EF58" w:rsidR="00274851" w:rsidRPr="0009600C" w:rsidRDefault="00274851" w:rsidP="008A2A1B">
      <w:pPr>
        <w:spacing w:after="0" w:line="240" w:lineRule="auto"/>
        <w:rPr>
          <w:rFonts w:eastAsia="Times" w:cs="Times New Roman"/>
          <w:b/>
          <w:sz w:val="24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1093" w:tblpY="-4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17"/>
        <w:gridCol w:w="910"/>
        <w:gridCol w:w="1373"/>
        <w:gridCol w:w="1327"/>
        <w:gridCol w:w="1260"/>
        <w:gridCol w:w="1440"/>
        <w:gridCol w:w="1440"/>
        <w:gridCol w:w="1620"/>
        <w:gridCol w:w="2880"/>
      </w:tblGrid>
      <w:tr w:rsidR="008A2A1B" w:rsidRPr="0009600C" w14:paraId="29366D5D" w14:textId="77777777" w:rsidTr="00C65670">
        <w:trPr>
          <w:trHeight w:val="352"/>
        </w:trPr>
        <w:tc>
          <w:tcPr>
            <w:tcW w:w="136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</w:tcPr>
          <w:p w14:paraId="65DEA395" w14:textId="36B4B0D7" w:rsidR="008A2A1B" w:rsidRPr="008A2A1B" w:rsidRDefault="008A2A1B" w:rsidP="008A2A1B">
            <w:pPr>
              <w:spacing w:after="0" w:line="240" w:lineRule="auto"/>
              <w:contextualSpacing/>
              <w:jc w:val="center"/>
              <w:rPr>
                <w:rFonts w:eastAsia="Times" w:cs="Times New Roman"/>
                <w:b/>
                <w:sz w:val="48"/>
                <w:szCs w:val="48"/>
              </w:rPr>
            </w:pPr>
            <w:r w:rsidRPr="008A2A1B">
              <w:rPr>
                <w:rFonts w:eastAsia="Times" w:cs="Times New Roman"/>
                <w:b/>
                <w:sz w:val="48"/>
                <w:szCs w:val="48"/>
              </w:rPr>
              <w:t>Study Drug Accountability Log</w:t>
            </w:r>
          </w:p>
        </w:tc>
      </w:tr>
      <w:tr w:rsidR="008A2A1B" w:rsidRPr="0009600C" w14:paraId="6FBA2665" w14:textId="77777777" w:rsidTr="004279D3">
        <w:trPr>
          <w:trHeight w:val="343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70C77" w14:textId="77777777" w:rsidR="008A2A1B" w:rsidRPr="008A2A1B" w:rsidRDefault="008A2A1B" w:rsidP="008A2A1B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IRB #:</w:t>
            </w:r>
          </w:p>
        </w:tc>
        <w:tc>
          <w:tcPr>
            <w:tcW w:w="12250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FEE594" w14:textId="5BD9A18A" w:rsidR="008A2A1B" w:rsidRPr="008A2A1B" w:rsidRDefault="008A2A1B" w:rsidP="00274851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</w:p>
        </w:tc>
      </w:tr>
      <w:tr w:rsidR="004279D3" w:rsidRPr="0009600C" w14:paraId="7AD820D1" w14:textId="77777777" w:rsidTr="004279D3">
        <w:trPr>
          <w:trHeight w:val="343"/>
        </w:trPr>
        <w:tc>
          <w:tcPr>
            <w:tcW w:w="1425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8BB50F" w14:textId="635660F2" w:rsidR="004279D3" w:rsidRPr="008A2A1B" w:rsidRDefault="006F380F" w:rsidP="008A2A1B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Subject ID:</w:t>
            </w:r>
          </w:p>
        </w:tc>
        <w:tc>
          <w:tcPr>
            <w:tcW w:w="12250" w:type="dxa"/>
            <w:gridSpan w:val="8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10ADE934" w14:textId="77777777" w:rsidR="004279D3" w:rsidRPr="008A2A1B" w:rsidRDefault="004279D3" w:rsidP="00274851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</w:p>
        </w:tc>
      </w:tr>
      <w:tr w:rsidR="008A2A1B" w:rsidRPr="0009600C" w14:paraId="1B8CE932" w14:textId="77777777" w:rsidTr="004279D3">
        <w:trPr>
          <w:trHeight w:val="352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49C67" w14:textId="3DF7B7E3" w:rsidR="008A2A1B" w:rsidRPr="008A2A1B" w:rsidRDefault="006F380F" w:rsidP="008A2A1B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  <w:r>
              <w:rPr>
                <w:rFonts w:eastAsia="Times" w:cs="Times New Roman"/>
                <w:b/>
              </w:rPr>
              <w:t>Drug Name:</w:t>
            </w:r>
          </w:p>
        </w:tc>
        <w:tc>
          <w:tcPr>
            <w:tcW w:w="1225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3B9D77E" w14:textId="38E4FD42" w:rsidR="008A2A1B" w:rsidRPr="008A2A1B" w:rsidRDefault="008A2A1B" w:rsidP="00274851">
            <w:pPr>
              <w:spacing w:after="0" w:line="240" w:lineRule="auto"/>
              <w:contextualSpacing/>
              <w:rPr>
                <w:rFonts w:eastAsia="Times" w:cs="Times New Roman"/>
                <w:b/>
              </w:rPr>
            </w:pPr>
          </w:p>
        </w:tc>
      </w:tr>
      <w:tr w:rsidR="000752C5" w:rsidRPr="0009600C" w14:paraId="2B6D734C" w14:textId="77777777" w:rsidTr="00C65670">
        <w:trPr>
          <w:trHeight w:val="759"/>
        </w:trPr>
        <w:tc>
          <w:tcPr>
            <w:tcW w:w="1008" w:type="dxa"/>
            <w:tcBorders>
              <w:left w:val="single" w:sz="12" w:space="0" w:color="auto"/>
            </w:tcBorders>
            <w:shd w:val="pct15" w:color="auto" w:fill="FFFFFF"/>
          </w:tcPr>
          <w:p w14:paraId="20F0D731" w14:textId="38F24018" w:rsidR="000752C5" w:rsidRPr="008A2A1B" w:rsidRDefault="008A2A1B" w:rsidP="00C65670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>
              <w:rPr>
                <w:rFonts w:eastAsia="Times" w:cs="Times New Roman"/>
                <w:b/>
              </w:rPr>
              <w:t>Dose</w:t>
            </w:r>
          </w:p>
        </w:tc>
        <w:tc>
          <w:tcPr>
            <w:tcW w:w="1327" w:type="dxa"/>
            <w:gridSpan w:val="2"/>
            <w:shd w:val="pct15" w:color="auto" w:fill="FFFFFF"/>
          </w:tcPr>
          <w:p w14:paraId="01AF8E21" w14:textId="0A70DA78" w:rsidR="000752C5" w:rsidRPr="008A2A1B" w:rsidRDefault="000752C5" w:rsidP="00C65670">
            <w:pPr>
              <w:keepNext/>
              <w:tabs>
                <w:tab w:val="left" w:pos="931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F</w:t>
            </w:r>
            <w:r w:rsidR="008A2A1B">
              <w:rPr>
                <w:rFonts w:eastAsia="Times" w:cs="Times New Roman"/>
                <w:b/>
              </w:rPr>
              <w:t>requency</w:t>
            </w:r>
          </w:p>
        </w:tc>
        <w:tc>
          <w:tcPr>
            <w:tcW w:w="1373" w:type="dxa"/>
            <w:shd w:val="pct15" w:color="auto" w:fill="FFFFFF"/>
          </w:tcPr>
          <w:p w14:paraId="46EC4594" w14:textId="5BFE939A" w:rsidR="000752C5" w:rsidRPr="008A2A1B" w:rsidRDefault="00770B9D" w:rsidP="004C2BEC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>
              <w:rPr>
                <w:rFonts w:eastAsia="Times" w:cs="Times New Roman"/>
                <w:b/>
              </w:rPr>
              <w:t>Bottle</w:t>
            </w:r>
            <w:r w:rsidR="004C2BEC">
              <w:rPr>
                <w:rFonts w:eastAsia="Times" w:cs="Times New Roman"/>
                <w:b/>
              </w:rPr>
              <w:t xml:space="preserve"> </w:t>
            </w:r>
            <w:r>
              <w:rPr>
                <w:rFonts w:eastAsia="Times" w:cs="Times New Roman"/>
                <w:b/>
              </w:rPr>
              <w:t>#/</w:t>
            </w:r>
            <w:r w:rsidR="004C2BEC">
              <w:rPr>
                <w:rFonts w:eastAsia="Times" w:cs="Times New Roman"/>
                <w:b/>
              </w:rPr>
              <w:t xml:space="preserve">Box </w:t>
            </w:r>
            <w:r w:rsidR="008A2A1B">
              <w:rPr>
                <w:rFonts w:eastAsia="Times" w:cs="Times New Roman"/>
                <w:b/>
              </w:rPr>
              <w:t>#/</w:t>
            </w:r>
            <w:r w:rsidR="004C2BEC">
              <w:rPr>
                <w:rFonts w:eastAsia="Times" w:cs="Times New Roman"/>
                <w:b/>
              </w:rPr>
              <w:t xml:space="preserve"> Kit </w:t>
            </w:r>
            <w:r w:rsidR="008A2A1B">
              <w:rPr>
                <w:rFonts w:eastAsia="Times" w:cs="Times New Roman"/>
                <w:b/>
              </w:rPr>
              <w:t>#</w:t>
            </w:r>
            <w:r w:rsidR="000752C5" w:rsidRPr="008A2A1B">
              <w:rPr>
                <w:rFonts w:eastAsia="Times" w:cs="Times New Roman"/>
                <w:b/>
              </w:rPr>
              <w:t xml:space="preserve"> (choose as appropriate)</w:t>
            </w:r>
          </w:p>
        </w:tc>
        <w:tc>
          <w:tcPr>
            <w:tcW w:w="1327" w:type="dxa"/>
            <w:shd w:val="pct15" w:color="auto" w:fill="FFFFFF"/>
          </w:tcPr>
          <w:p w14:paraId="4521068D" w14:textId="3744C4B3" w:rsidR="000752C5" w:rsidRPr="008A2A1B" w:rsidRDefault="000752C5" w:rsidP="00C65670">
            <w:pPr>
              <w:keepNext/>
              <w:spacing w:after="0" w:line="240" w:lineRule="auto"/>
              <w:jc w:val="center"/>
              <w:outlineLvl w:val="0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D</w:t>
            </w:r>
            <w:r w:rsidR="008A2A1B">
              <w:rPr>
                <w:rFonts w:eastAsia="Times" w:cs="Times New Roman"/>
                <w:b/>
              </w:rPr>
              <w:t>ate Dispensed</w:t>
            </w:r>
          </w:p>
        </w:tc>
        <w:tc>
          <w:tcPr>
            <w:tcW w:w="1260" w:type="dxa"/>
            <w:shd w:val="pct15" w:color="auto" w:fill="FFFFFF"/>
          </w:tcPr>
          <w:p w14:paraId="1F0520AC" w14:textId="7172B4B5" w:rsidR="000752C5" w:rsidRPr="008A2A1B" w:rsidRDefault="008A2A1B" w:rsidP="00C65670">
            <w:pPr>
              <w:keepNext/>
              <w:spacing w:after="0" w:line="240" w:lineRule="auto"/>
              <w:jc w:val="center"/>
              <w:outlineLvl w:val="0"/>
              <w:rPr>
                <w:rFonts w:eastAsia="Times" w:cs="Times New Roman"/>
                <w:b/>
              </w:rPr>
            </w:pPr>
            <w:r>
              <w:rPr>
                <w:rFonts w:eastAsia="Times" w:cs="Times New Roman"/>
                <w:b/>
              </w:rPr>
              <w:t xml:space="preserve">Amount </w:t>
            </w:r>
            <w:r w:rsidR="000752C5" w:rsidRPr="008A2A1B">
              <w:rPr>
                <w:rFonts w:eastAsia="Times" w:cs="Times New Roman"/>
                <w:b/>
              </w:rPr>
              <w:t>D</w:t>
            </w:r>
            <w:r>
              <w:rPr>
                <w:rFonts w:eastAsia="Times" w:cs="Times New Roman"/>
                <w:b/>
              </w:rPr>
              <w:t>ispensed</w:t>
            </w:r>
          </w:p>
        </w:tc>
        <w:tc>
          <w:tcPr>
            <w:tcW w:w="1440" w:type="dxa"/>
            <w:shd w:val="pct15" w:color="auto" w:fill="FFFFFF"/>
          </w:tcPr>
          <w:p w14:paraId="22C32AF9" w14:textId="09EE5C26" w:rsidR="000752C5" w:rsidRPr="008A2A1B" w:rsidRDefault="000752C5" w:rsidP="00C65670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D</w:t>
            </w:r>
            <w:r w:rsidR="008A2A1B">
              <w:rPr>
                <w:rFonts w:eastAsia="Times" w:cs="Times New Roman"/>
                <w:b/>
              </w:rPr>
              <w:t>ate</w:t>
            </w:r>
            <w:r w:rsidRPr="008A2A1B">
              <w:rPr>
                <w:rFonts w:eastAsia="Times" w:cs="Times New Roman"/>
                <w:b/>
              </w:rPr>
              <w:t xml:space="preserve"> R</w:t>
            </w:r>
            <w:r w:rsidR="008A2A1B">
              <w:rPr>
                <w:rFonts w:eastAsia="Times" w:cs="Times New Roman"/>
                <w:b/>
              </w:rPr>
              <w:t>eturned</w:t>
            </w:r>
          </w:p>
        </w:tc>
        <w:tc>
          <w:tcPr>
            <w:tcW w:w="1440" w:type="dxa"/>
            <w:shd w:val="pct15" w:color="auto" w:fill="FFFFFF"/>
          </w:tcPr>
          <w:p w14:paraId="345446AF" w14:textId="262CEF0E" w:rsidR="000752C5" w:rsidRPr="008A2A1B" w:rsidRDefault="000752C5" w:rsidP="00C65670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A</w:t>
            </w:r>
            <w:r w:rsidR="008A2A1B">
              <w:rPr>
                <w:rFonts w:eastAsia="Times" w:cs="Times New Roman"/>
                <w:b/>
              </w:rPr>
              <w:t>mount</w:t>
            </w:r>
            <w:r w:rsidRPr="008A2A1B">
              <w:rPr>
                <w:rFonts w:eastAsia="Times" w:cs="Times New Roman"/>
                <w:b/>
              </w:rPr>
              <w:t xml:space="preserve"> R</w:t>
            </w:r>
            <w:r w:rsidR="008A2A1B">
              <w:rPr>
                <w:rFonts w:eastAsia="Times" w:cs="Times New Roman"/>
                <w:b/>
              </w:rPr>
              <w:t>eturned</w:t>
            </w:r>
          </w:p>
        </w:tc>
        <w:tc>
          <w:tcPr>
            <w:tcW w:w="1620" w:type="dxa"/>
            <w:shd w:val="pct15" w:color="auto" w:fill="FFFFFF"/>
          </w:tcPr>
          <w:p w14:paraId="20287234" w14:textId="63A6537C" w:rsidR="000752C5" w:rsidRPr="008A2A1B" w:rsidRDefault="000752C5" w:rsidP="00C65670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D</w:t>
            </w:r>
            <w:r w:rsidR="008A2A1B">
              <w:rPr>
                <w:rFonts w:eastAsia="Times" w:cs="Times New Roman"/>
                <w:b/>
              </w:rPr>
              <w:t>isposition of Returned Drug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pct15" w:color="auto" w:fill="FFFFFF"/>
          </w:tcPr>
          <w:p w14:paraId="4AB20B6F" w14:textId="7C3AC9DB" w:rsidR="000752C5" w:rsidRPr="008A2A1B" w:rsidRDefault="000752C5" w:rsidP="00C65670">
            <w:pPr>
              <w:spacing w:after="0" w:line="240" w:lineRule="auto"/>
              <w:jc w:val="center"/>
              <w:rPr>
                <w:rFonts w:eastAsia="Times" w:cs="Times New Roman"/>
                <w:b/>
              </w:rPr>
            </w:pPr>
            <w:r w:rsidRPr="008A2A1B">
              <w:rPr>
                <w:rFonts w:eastAsia="Times" w:cs="Times New Roman"/>
                <w:b/>
              </w:rPr>
              <w:t>C</w:t>
            </w:r>
            <w:r w:rsidR="00C65670">
              <w:rPr>
                <w:rFonts w:eastAsia="Times" w:cs="Times New Roman"/>
                <w:b/>
              </w:rPr>
              <w:t>omments</w:t>
            </w:r>
          </w:p>
        </w:tc>
      </w:tr>
      <w:tr w:rsidR="000752C5" w:rsidRPr="0009600C" w14:paraId="7C62F0A6" w14:textId="77777777" w:rsidTr="00C65670">
        <w:trPr>
          <w:trHeight w:val="87"/>
        </w:trPr>
        <w:tc>
          <w:tcPr>
            <w:tcW w:w="1008" w:type="dxa"/>
            <w:tcBorders>
              <w:left w:val="single" w:sz="12" w:space="0" w:color="auto"/>
            </w:tcBorders>
          </w:tcPr>
          <w:p w14:paraId="20ECF983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  <w:p w14:paraId="3E2CD455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58DA8E21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538B6C3E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56E55F21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387F50ED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07506912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DB8A4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42B6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5712841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0"/>
                <w:szCs w:val="20"/>
              </w:rPr>
            </w:pPr>
          </w:p>
        </w:tc>
      </w:tr>
      <w:tr w:rsidR="000752C5" w:rsidRPr="0009600C" w14:paraId="46FF55B6" w14:textId="77777777" w:rsidTr="00C65670">
        <w:trPr>
          <w:trHeight w:val="87"/>
        </w:trPr>
        <w:tc>
          <w:tcPr>
            <w:tcW w:w="1008" w:type="dxa"/>
            <w:tcBorders>
              <w:left w:val="single" w:sz="12" w:space="0" w:color="auto"/>
            </w:tcBorders>
          </w:tcPr>
          <w:p w14:paraId="7AB6FF45" w14:textId="77777777" w:rsidR="000752C5" w:rsidRPr="0009600C" w:rsidRDefault="000752C5" w:rsidP="0027485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  <w:p w14:paraId="596BFAB8" w14:textId="77777777" w:rsidR="000752C5" w:rsidRPr="0009600C" w:rsidRDefault="000752C5" w:rsidP="0027485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1E7E3A0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6B855943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215EC086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4B0C9BA3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3DBB969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608C87D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0A44991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04B24B4C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71D6A42A" w14:textId="77777777" w:rsidTr="00C65670">
        <w:trPr>
          <w:trHeight w:val="87"/>
        </w:trPr>
        <w:tc>
          <w:tcPr>
            <w:tcW w:w="1008" w:type="dxa"/>
            <w:tcBorders>
              <w:left w:val="single" w:sz="12" w:space="0" w:color="auto"/>
            </w:tcBorders>
          </w:tcPr>
          <w:p w14:paraId="4C87FC4F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  <w:p w14:paraId="17E750B2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200F8905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0F083BD1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6ABA8F9F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1224A699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2317FB46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6A0F6F0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6D23BED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0F5CAFF3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761463D6" w14:textId="77777777" w:rsidTr="00C65670">
        <w:trPr>
          <w:trHeight w:val="87"/>
        </w:trPr>
        <w:tc>
          <w:tcPr>
            <w:tcW w:w="1008" w:type="dxa"/>
            <w:tcBorders>
              <w:left w:val="single" w:sz="12" w:space="0" w:color="auto"/>
            </w:tcBorders>
          </w:tcPr>
          <w:p w14:paraId="2489CFDC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  <w:p w14:paraId="55F7ECA2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233DE82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19001030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054BC216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466169A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221F3D8E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23893D2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62FC4029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02363ED0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4633DB35" w14:textId="77777777" w:rsidTr="00C65670">
        <w:trPr>
          <w:trHeight w:val="87"/>
        </w:trPr>
        <w:tc>
          <w:tcPr>
            <w:tcW w:w="1008" w:type="dxa"/>
            <w:tcBorders>
              <w:left w:val="single" w:sz="12" w:space="0" w:color="auto"/>
            </w:tcBorders>
          </w:tcPr>
          <w:p w14:paraId="5CFF32ED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  <w:p w14:paraId="4551A0A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678D692E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3708F83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06EB796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129D4D65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37AEE187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4B0EB69C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0E804BD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6AEAA11E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C65670" w:rsidRPr="0009600C" w14:paraId="701C3EBD" w14:textId="77777777" w:rsidTr="00C65670">
        <w:trPr>
          <w:trHeight w:val="501"/>
        </w:trPr>
        <w:tc>
          <w:tcPr>
            <w:tcW w:w="1008" w:type="dxa"/>
            <w:tcBorders>
              <w:left w:val="single" w:sz="12" w:space="0" w:color="auto"/>
            </w:tcBorders>
          </w:tcPr>
          <w:p w14:paraId="7AC5E14E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146174A9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79C52CAA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1C4F7B95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3044C67E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597F8E90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0D8D0C66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77214F9C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53F81A78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C65670" w:rsidRPr="0009600C" w14:paraId="2B474594" w14:textId="77777777" w:rsidTr="00C65670">
        <w:trPr>
          <w:trHeight w:val="528"/>
        </w:trPr>
        <w:tc>
          <w:tcPr>
            <w:tcW w:w="1008" w:type="dxa"/>
            <w:tcBorders>
              <w:left w:val="single" w:sz="12" w:space="0" w:color="auto"/>
            </w:tcBorders>
          </w:tcPr>
          <w:p w14:paraId="3CF53F2E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278593B1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4A7FA7D2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1E55F7D0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631095D7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0E514A8D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5FA5B6D9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73648270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71ECFA32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C65670" w:rsidRPr="0009600C" w14:paraId="1D0006E1" w14:textId="77777777" w:rsidTr="00C65670">
        <w:trPr>
          <w:trHeight w:val="528"/>
        </w:trPr>
        <w:tc>
          <w:tcPr>
            <w:tcW w:w="1008" w:type="dxa"/>
            <w:tcBorders>
              <w:left w:val="single" w:sz="12" w:space="0" w:color="auto"/>
            </w:tcBorders>
          </w:tcPr>
          <w:p w14:paraId="3FF45C54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1C86C97A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79EC0151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6DFB82E0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64D8AE5A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67A5B0F3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5A823696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5075104D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35FF44D2" w14:textId="77777777" w:rsidR="00C65670" w:rsidRPr="0009600C" w:rsidRDefault="00C65670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6F78A1BB" w14:textId="77777777" w:rsidTr="00C65670">
        <w:trPr>
          <w:trHeight w:val="488"/>
        </w:trPr>
        <w:tc>
          <w:tcPr>
            <w:tcW w:w="1008" w:type="dxa"/>
            <w:tcBorders>
              <w:left w:val="single" w:sz="12" w:space="0" w:color="auto"/>
            </w:tcBorders>
          </w:tcPr>
          <w:p w14:paraId="4E6D5BE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546B1949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2BB5EF1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54EEB526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64A8430D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2621382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6374996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0B2E88DF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1345952D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62C77AA1" w14:textId="77777777" w:rsidTr="00C65670">
        <w:trPr>
          <w:trHeight w:val="515"/>
        </w:trPr>
        <w:tc>
          <w:tcPr>
            <w:tcW w:w="1008" w:type="dxa"/>
            <w:tcBorders>
              <w:left w:val="single" w:sz="12" w:space="0" w:color="auto"/>
            </w:tcBorders>
          </w:tcPr>
          <w:p w14:paraId="01E1809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430EEBDC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14:paraId="2E7B29F2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</w:tcPr>
          <w:p w14:paraId="4875A13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63B7016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7EBD3290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3B49CB5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14:paraId="190A29A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14:paraId="35ED118F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0752C5" w:rsidRPr="0009600C" w14:paraId="18A3594C" w14:textId="77777777" w:rsidTr="00C65670">
        <w:trPr>
          <w:trHeight w:val="533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</w:tcPr>
          <w:p w14:paraId="19B870F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</w:tcPr>
          <w:p w14:paraId="53D2A4F2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530EC35C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14:paraId="043BCEB8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761C06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F1DC7FB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48DABB1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A009864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14:paraId="63E30E2A" w14:textId="77777777" w:rsidR="000752C5" w:rsidRPr="0009600C" w:rsidRDefault="000752C5" w:rsidP="00274851">
            <w:pPr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</w:tr>
    </w:tbl>
    <w:p w14:paraId="629AE3AB" w14:textId="7FF5C184" w:rsidR="00C2534C" w:rsidRPr="0009600C" w:rsidRDefault="00C2534C" w:rsidP="004209C8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sectPr w:rsidR="00C2534C" w:rsidRPr="0009600C" w:rsidSect="004209C8">
      <w:headerReference w:type="even" r:id="rId11"/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7412" w14:textId="77777777" w:rsidR="002105C5" w:rsidRDefault="002105C5" w:rsidP="00E1088B">
      <w:pPr>
        <w:spacing w:after="0" w:line="240" w:lineRule="auto"/>
      </w:pPr>
      <w:r>
        <w:separator/>
      </w:r>
    </w:p>
  </w:endnote>
  <w:endnote w:type="continuationSeparator" w:id="0">
    <w:p w14:paraId="18F564D6" w14:textId="77777777" w:rsidR="002105C5" w:rsidRDefault="002105C5" w:rsidP="00E1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348D" w14:textId="77777777" w:rsidR="002105C5" w:rsidRDefault="002105C5" w:rsidP="00E1088B">
      <w:pPr>
        <w:spacing w:after="0" w:line="240" w:lineRule="auto"/>
      </w:pPr>
      <w:r>
        <w:separator/>
      </w:r>
    </w:p>
  </w:footnote>
  <w:footnote w:type="continuationSeparator" w:id="0">
    <w:p w14:paraId="3889FDEE" w14:textId="77777777" w:rsidR="002105C5" w:rsidRDefault="002105C5" w:rsidP="00E1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6C82" w14:textId="2BB403DD" w:rsidR="00146AE6" w:rsidRDefault="00AC152A">
    <w:pPr>
      <w:pStyle w:val="Header"/>
    </w:pPr>
    <w:r>
      <w:rPr>
        <w:noProof/>
      </w:rPr>
      <w:pict w14:anchorId="0D30F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317" o:spid="_x0000_s2054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6823" w14:textId="48EA3F54" w:rsidR="00C65670" w:rsidRDefault="00AC152A">
    <w:pPr>
      <w:pStyle w:val="Header"/>
    </w:pPr>
    <w:r>
      <w:rPr>
        <w:noProof/>
      </w:rPr>
      <w:pict w14:anchorId="0A06F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318" o:spid="_x0000_s2055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C65670">
      <w:t>TEMPLATE</w:t>
    </w:r>
  </w:p>
  <w:p w14:paraId="7B34D617" w14:textId="77777777" w:rsidR="00426737" w:rsidRDefault="00426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B800" w14:textId="0CD47575" w:rsidR="00146AE6" w:rsidRDefault="00AC152A">
    <w:pPr>
      <w:pStyle w:val="Header"/>
    </w:pPr>
    <w:r>
      <w:rPr>
        <w:noProof/>
      </w:rPr>
      <w:pict w14:anchorId="6839C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2316" o:spid="_x0000_s2053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1A0"/>
    <w:multiLevelType w:val="hybridMultilevel"/>
    <w:tmpl w:val="5332126A"/>
    <w:lvl w:ilvl="0" w:tplc="57C48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4D"/>
    <w:multiLevelType w:val="hybridMultilevel"/>
    <w:tmpl w:val="892E5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B3313"/>
    <w:multiLevelType w:val="hybridMultilevel"/>
    <w:tmpl w:val="5F0809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358C0"/>
    <w:multiLevelType w:val="hybridMultilevel"/>
    <w:tmpl w:val="F7A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7A18"/>
    <w:multiLevelType w:val="hybridMultilevel"/>
    <w:tmpl w:val="6746654C"/>
    <w:lvl w:ilvl="0" w:tplc="57C48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EE"/>
    <w:multiLevelType w:val="hybridMultilevel"/>
    <w:tmpl w:val="3F24CA20"/>
    <w:lvl w:ilvl="0" w:tplc="57C48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895"/>
    <w:multiLevelType w:val="hybridMultilevel"/>
    <w:tmpl w:val="3CE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0FF0"/>
    <w:multiLevelType w:val="hybridMultilevel"/>
    <w:tmpl w:val="4B3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8AB"/>
    <w:multiLevelType w:val="hybridMultilevel"/>
    <w:tmpl w:val="4CB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3182"/>
    <w:multiLevelType w:val="hybridMultilevel"/>
    <w:tmpl w:val="F35C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40E2"/>
    <w:multiLevelType w:val="hybridMultilevel"/>
    <w:tmpl w:val="D4FA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60DA3"/>
    <w:multiLevelType w:val="hybridMultilevel"/>
    <w:tmpl w:val="F080EFA8"/>
    <w:lvl w:ilvl="0" w:tplc="92D8D28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B1123"/>
    <w:multiLevelType w:val="hybridMultilevel"/>
    <w:tmpl w:val="44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A2D"/>
    <w:multiLevelType w:val="hybridMultilevel"/>
    <w:tmpl w:val="EB0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74150"/>
    <w:multiLevelType w:val="hybridMultilevel"/>
    <w:tmpl w:val="CCCA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91B8D"/>
    <w:multiLevelType w:val="hybridMultilevel"/>
    <w:tmpl w:val="6AB29F16"/>
    <w:lvl w:ilvl="0" w:tplc="57C48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0E62"/>
    <w:multiLevelType w:val="hybridMultilevel"/>
    <w:tmpl w:val="DD12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7C55"/>
    <w:multiLevelType w:val="hybridMultilevel"/>
    <w:tmpl w:val="41F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78BA"/>
    <w:multiLevelType w:val="hybridMultilevel"/>
    <w:tmpl w:val="02A25386"/>
    <w:lvl w:ilvl="0" w:tplc="C7A0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2489E"/>
    <w:multiLevelType w:val="hybridMultilevel"/>
    <w:tmpl w:val="B8B0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13AC7"/>
    <w:multiLevelType w:val="hybridMultilevel"/>
    <w:tmpl w:val="9072F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F903F7"/>
    <w:multiLevelType w:val="hybridMultilevel"/>
    <w:tmpl w:val="A3FA3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3A1C"/>
    <w:multiLevelType w:val="hybridMultilevel"/>
    <w:tmpl w:val="0BF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07FC"/>
    <w:multiLevelType w:val="hybridMultilevel"/>
    <w:tmpl w:val="07B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0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19"/>
  </w:num>
  <w:num w:numId="16">
    <w:abstractNumId w:val="2"/>
  </w:num>
  <w:num w:numId="17">
    <w:abstractNumId w:val="20"/>
  </w:num>
  <w:num w:numId="18">
    <w:abstractNumId w:val="21"/>
  </w:num>
  <w:num w:numId="19">
    <w:abstractNumId w:val="16"/>
  </w:num>
  <w:num w:numId="20">
    <w:abstractNumId w:val="10"/>
  </w:num>
  <w:num w:numId="21">
    <w:abstractNumId w:val="23"/>
  </w:num>
  <w:num w:numId="22">
    <w:abstractNumId w:val="1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1E"/>
    <w:rsid w:val="000155C5"/>
    <w:rsid w:val="00021305"/>
    <w:rsid w:val="00064930"/>
    <w:rsid w:val="000752C5"/>
    <w:rsid w:val="0009600C"/>
    <w:rsid w:val="000E44A6"/>
    <w:rsid w:val="00146AE6"/>
    <w:rsid w:val="001773A4"/>
    <w:rsid w:val="00186ADA"/>
    <w:rsid w:val="001B2704"/>
    <w:rsid w:val="001C0B6C"/>
    <w:rsid w:val="001E47A5"/>
    <w:rsid w:val="002105C5"/>
    <w:rsid w:val="00213F8E"/>
    <w:rsid w:val="00222958"/>
    <w:rsid w:val="00274851"/>
    <w:rsid w:val="0028290A"/>
    <w:rsid w:val="002B006E"/>
    <w:rsid w:val="0032645A"/>
    <w:rsid w:val="00383AB1"/>
    <w:rsid w:val="00384485"/>
    <w:rsid w:val="003C1492"/>
    <w:rsid w:val="003C3B30"/>
    <w:rsid w:val="003C6356"/>
    <w:rsid w:val="003F065D"/>
    <w:rsid w:val="003F6362"/>
    <w:rsid w:val="004209C8"/>
    <w:rsid w:val="00426737"/>
    <w:rsid w:val="004279D3"/>
    <w:rsid w:val="0047778F"/>
    <w:rsid w:val="004B5638"/>
    <w:rsid w:val="004B5DA2"/>
    <w:rsid w:val="004C2BEC"/>
    <w:rsid w:val="004D31B4"/>
    <w:rsid w:val="005530D1"/>
    <w:rsid w:val="005817BC"/>
    <w:rsid w:val="00582844"/>
    <w:rsid w:val="005A293B"/>
    <w:rsid w:val="005B02BE"/>
    <w:rsid w:val="005D0136"/>
    <w:rsid w:val="005F075C"/>
    <w:rsid w:val="00602219"/>
    <w:rsid w:val="00625E4C"/>
    <w:rsid w:val="00632626"/>
    <w:rsid w:val="00641582"/>
    <w:rsid w:val="0064233B"/>
    <w:rsid w:val="00650129"/>
    <w:rsid w:val="00695DB8"/>
    <w:rsid w:val="00696F0A"/>
    <w:rsid w:val="006A5892"/>
    <w:rsid w:val="006F380F"/>
    <w:rsid w:val="00717180"/>
    <w:rsid w:val="00723D6F"/>
    <w:rsid w:val="00770B9D"/>
    <w:rsid w:val="007822F9"/>
    <w:rsid w:val="007A545E"/>
    <w:rsid w:val="007B64D9"/>
    <w:rsid w:val="007D2B3E"/>
    <w:rsid w:val="007F01D0"/>
    <w:rsid w:val="00825C4F"/>
    <w:rsid w:val="0087286B"/>
    <w:rsid w:val="008762E4"/>
    <w:rsid w:val="008A2A1B"/>
    <w:rsid w:val="008B6EFD"/>
    <w:rsid w:val="008C09A7"/>
    <w:rsid w:val="008C6BC7"/>
    <w:rsid w:val="008F567D"/>
    <w:rsid w:val="008F631E"/>
    <w:rsid w:val="00926B63"/>
    <w:rsid w:val="00933848"/>
    <w:rsid w:val="0095251E"/>
    <w:rsid w:val="009703D4"/>
    <w:rsid w:val="009767EF"/>
    <w:rsid w:val="009B5488"/>
    <w:rsid w:val="009D6188"/>
    <w:rsid w:val="009E5E13"/>
    <w:rsid w:val="009E68C9"/>
    <w:rsid w:val="009F0902"/>
    <w:rsid w:val="00A228F3"/>
    <w:rsid w:val="00A25F25"/>
    <w:rsid w:val="00A51DFF"/>
    <w:rsid w:val="00A619AD"/>
    <w:rsid w:val="00A70CF2"/>
    <w:rsid w:val="00A809C0"/>
    <w:rsid w:val="00AB7CEB"/>
    <w:rsid w:val="00AC152A"/>
    <w:rsid w:val="00AC29B3"/>
    <w:rsid w:val="00AD4966"/>
    <w:rsid w:val="00B439A6"/>
    <w:rsid w:val="00C2534C"/>
    <w:rsid w:val="00C62A2F"/>
    <w:rsid w:val="00C65670"/>
    <w:rsid w:val="00C81B9E"/>
    <w:rsid w:val="00C97F82"/>
    <w:rsid w:val="00CB0A0B"/>
    <w:rsid w:val="00CC3DEE"/>
    <w:rsid w:val="00D16389"/>
    <w:rsid w:val="00D26DB5"/>
    <w:rsid w:val="00D33848"/>
    <w:rsid w:val="00D41419"/>
    <w:rsid w:val="00D44B3C"/>
    <w:rsid w:val="00D7716B"/>
    <w:rsid w:val="00D94344"/>
    <w:rsid w:val="00E1088B"/>
    <w:rsid w:val="00E66606"/>
    <w:rsid w:val="00E92249"/>
    <w:rsid w:val="00E93A83"/>
    <w:rsid w:val="00EA1210"/>
    <w:rsid w:val="00EA4EEB"/>
    <w:rsid w:val="00EF30AE"/>
    <w:rsid w:val="00F37C95"/>
    <w:rsid w:val="00F96BA1"/>
    <w:rsid w:val="00FC0131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1FFE569"/>
  <w15:docId w15:val="{CD1E1A75-9175-466E-A867-AB89E91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1E"/>
    <w:pPr>
      <w:ind w:left="720"/>
      <w:contextualSpacing/>
    </w:pPr>
  </w:style>
  <w:style w:type="paragraph" w:styleId="NoSpacing">
    <w:name w:val="No Spacing"/>
    <w:uiPriority w:val="1"/>
    <w:qFormat/>
    <w:rsid w:val="0028290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0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8B"/>
  </w:style>
  <w:style w:type="paragraph" w:styleId="Footer">
    <w:name w:val="footer"/>
    <w:basedOn w:val="Normal"/>
    <w:link w:val="FooterChar"/>
    <w:uiPriority w:val="99"/>
    <w:unhideWhenUsed/>
    <w:rsid w:val="00E1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8B"/>
  </w:style>
  <w:style w:type="character" w:styleId="Hyperlink">
    <w:name w:val="Hyperlink"/>
    <w:basedOn w:val="DefaultParagraphFont"/>
    <w:uiPriority w:val="99"/>
    <w:unhideWhenUsed/>
    <w:rsid w:val="00D163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8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205-BAA5-456B-9004-60C6B83F221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dc39fd06-120c-440a-a102-510133f4bbc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50D867-C87C-4133-87D1-FE54EB7E3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BC4B-0A1F-4C7C-AEE8-93D808A8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C2091-C7FF-4AAD-B3AF-5493B95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Drug Accountability Log</dc:title>
  <dc:creator>Daniel Kappel</dc:creator>
  <cp:lastModifiedBy>Minellono, Bridget</cp:lastModifiedBy>
  <cp:revision>2</cp:revision>
  <cp:lastPrinted>2016-05-10T22:26:00Z</cp:lastPrinted>
  <dcterms:created xsi:type="dcterms:W3CDTF">2020-03-11T19:05:00Z</dcterms:created>
  <dcterms:modified xsi:type="dcterms:W3CDTF">2020-03-11T19:05:00Z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