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Mata </w:t>
      </w:r>
      <w:proofErr w:type="spellStart"/>
      <w:r>
        <w:rPr>
          <w:b/>
          <w:color w:val="000000"/>
          <w:szCs w:val="24"/>
        </w:rPr>
        <w:t>duree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qorannoo</w:t>
      </w:r>
      <w:proofErr w:type="spellEnd"/>
      <w:r>
        <w:rPr>
          <w:b/>
          <w:color w:val="000000"/>
          <w:szCs w:val="24"/>
        </w:rPr>
        <w:t xml:space="preserve">: </w:t>
      </w:r>
    </w:p>
    <w:p w14:paraId="00000002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Qorataa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</w:rPr>
        <w:t>Muummee</w:t>
      </w:r>
      <w:proofErr w:type="spellEnd"/>
      <w:r>
        <w:rPr>
          <w:b/>
          <w:color w:val="000000"/>
          <w:szCs w:val="24"/>
        </w:rPr>
        <w:t xml:space="preserve">: </w:t>
      </w:r>
    </w:p>
    <w:p w14:paraId="00000003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jc w:val="left"/>
        <w:rPr>
          <w:b/>
          <w:color w:val="000000"/>
          <w:szCs w:val="24"/>
        </w:rPr>
      </w:pPr>
      <w:proofErr w:type="spellStart"/>
      <w:r>
        <w:rPr>
          <w:b/>
        </w:rPr>
        <w:t>Eenyummaa</w:t>
      </w:r>
      <w:proofErr w:type="spellEnd"/>
      <w:r>
        <w:rPr>
          <w:b/>
        </w:rPr>
        <w:t xml:space="preserve"> IRB</w:t>
      </w:r>
      <w:r>
        <w:rPr>
          <w:b/>
          <w:color w:val="000000"/>
          <w:szCs w:val="24"/>
        </w:rPr>
        <w:t xml:space="preserve">: </w:t>
      </w:r>
    </w:p>
    <w:p w14:paraId="00000004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4"/>
        </w:rPr>
      </w:pPr>
    </w:p>
    <w:p w14:paraId="00000005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Waraqaan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kun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maal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inni</w:t>
      </w:r>
      <w:proofErr w:type="spellEnd"/>
      <w:r>
        <w:rPr>
          <w:b/>
          <w:color w:val="000000"/>
          <w:szCs w:val="24"/>
        </w:rPr>
        <w:t xml:space="preserve">? </w:t>
      </w:r>
    </w:p>
    <w:p w14:paraId="00000006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4"/>
        </w:rPr>
      </w:pPr>
    </w:p>
    <w:p w14:paraId="00000009" w14:textId="05B33B99" w:rsidR="00B12A5C" w:rsidRDefault="00713815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Inni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foormii</w:t>
      </w:r>
      <w:proofErr w:type="spellEnd"/>
      <w:r>
        <w:t xml:space="preserve">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HIPPAA’ti</w:t>
      </w:r>
      <w:proofErr w:type="spellEnd"/>
      <w:r>
        <w:t xml:space="preserve">. </w:t>
      </w:r>
      <w:proofErr w:type="spellStart"/>
      <w:r>
        <w:t>Akkaata</w:t>
      </w:r>
      <w:proofErr w:type="spellEnd"/>
      <w:r>
        <w:t xml:space="preserve"> </w:t>
      </w:r>
      <w:proofErr w:type="spellStart"/>
      <w:r>
        <w:t>odeeffannoon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kanaa</w:t>
      </w:r>
      <w:proofErr w:type="spellEnd"/>
      <w:r>
        <w:t xml:space="preserve"> fi </w:t>
      </w:r>
      <w:proofErr w:type="spellStart"/>
      <w:r>
        <w:t>eenyuuf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oolu</w:t>
      </w:r>
      <w:proofErr w:type="spellEnd"/>
      <w:r>
        <w:t xml:space="preserve"> </w:t>
      </w:r>
      <w:proofErr w:type="spellStart"/>
      <w:r>
        <w:t>ibsa</w:t>
      </w:r>
      <w:proofErr w:type="spellEnd"/>
      <w:r>
        <w:t>.</w:t>
      </w:r>
      <w:r w:rsidR="00B65E12">
        <w:t xml:space="preserve"> </w:t>
      </w:r>
      <w:proofErr w:type="spellStart"/>
      <w:r>
        <w:t>Waraqaa</w:t>
      </w:r>
      <w:proofErr w:type="spellEnd"/>
      <w:r>
        <w:t xml:space="preserve"> kana </w:t>
      </w:r>
      <w:proofErr w:type="spellStart"/>
      <w:r>
        <w:t>mallatteessuun</w:t>
      </w:r>
      <w:proofErr w:type="spellEnd"/>
      <w:r>
        <w:t xml:space="preserve"> </w:t>
      </w:r>
      <w:proofErr w:type="spellStart"/>
      <w:r>
        <w:t>odeeffannoon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kanaaf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oolu</w:t>
      </w:r>
      <w:proofErr w:type="spellEnd"/>
      <w:r>
        <w:t xml:space="preserve"> </w:t>
      </w:r>
      <w:proofErr w:type="spellStart"/>
      <w:r>
        <w:t>walii</w:t>
      </w:r>
      <w:proofErr w:type="spellEnd"/>
      <w:r>
        <w:t xml:space="preserve"> </w:t>
      </w:r>
      <w:proofErr w:type="spellStart"/>
      <w:r>
        <w:t>galaattu</w:t>
      </w:r>
      <w:proofErr w:type="spellEnd"/>
      <w:r>
        <w:t xml:space="preserve"> </w:t>
      </w:r>
      <w:proofErr w:type="spellStart"/>
      <w:r>
        <w:t>jechuudha</w:t>
      </w:r>
      <w:proofErr w:type="spellEnd"/>
      <w:r>
        <w:t xml:space="preserve">. </w:t>
      </w:r>
    </w:p>
    <w:p w14:paraId="0000000A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B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Itti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aansee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maal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godhuu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qaba</w:t>
      </w:r>
      <w:proofErr w:type="spellEnd"/>
      <w:r>
        <w:rPr>
          <w:b/>
          <w:color w:val="000000"/>
          <w:szCs w:val="24"/>
        </w:rPr>
        <w:t xml:space="preserve">? </w:t>
      </w:r>
    </w:p>
    <w:p w14:paraId="0000000C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Cs w:val="24"/>
        </w:rPr>
      </w:pPr>
    </w:p>
    <w:p w14:paraId="0000000D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</w:rPr>
      </w:pPr>
      <w:r>
        <w:rPr>
          <w:color w:val="000000"/>
          <w:szCs w:val="24"/>
        </w:rPr>
        <w:t>1.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Foormii</w:t>
      </w:r>
      <w:proofErr w:type="spellEnd"/>
      <w:r>
        <w:rPr>
          <w:color w:val="000000"/>
          <w:szCs w:val="24"/>
        </w:rPr>
        <w:t xml:space="preserve"> kana </w:t>
      </w:r>
      <w:proofErr w:type="spellStart"/>
      <w:r>
        <w:rPr>
          <w:color w:val="000000"/>
          <w:szCs w:val="24"/>
        </w:rPr>
        <w:t>dubbisaa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yookiin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namni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isiin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a</w:t>
      </w:r>
      <w:r>
        <w:t>kka</w:t>
      </w:r>
      <w:proofErr w:type="spellEnd"/>
      <w:r>
        <w:t xml:space="preserve"> </w:t>
      </w:r>
      <w:proofErr w:type="spellStart"/>
      <w:r>
        <w:t>dubbisu</w:t>
      </w:r>
      <w:proofErr w:type="spellEnd"/>
      <w:r>
        <w:t xml:space="preserve"> </w:t>
      </w:r>
      <w:proofErr w:type="spellStart"/>
      <w:r>
        <w:t>taasisaa</w:t>
      </w:r>
      <w:proofErr w:type="spellEnd"/>
      <w:r>
        <w:t>.</w:t>
      </w:r>
    </w:p>
    <w:p w14:paraId="0000000E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</w:rPr>
      </w:pPr>
      <w:r>
        <w:rPr>
          <w:color w:val="000000"/>
          <w:szCs w:val="24"/>
        </w:rPr>
        <w:t>2.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Haakimni</w:t>
      </w:r>
      <w:proofErr w:type="spellEnd"/>
      <w:r>
        <w:rPr>
          <w:color w:val="000000"/>
          <w:szCs w:val="24"/>
        </w:rPr>
        <w:t xml:space="preserve"> </w:t>
      </w:r>
      <w:proofErr w:type="spellStart"/>
      <w:proofErr w:type="gramStart"/>
      <w:r>
        <w:rPr>
          <w:color w:val="000000"/>
          <w:szCs w:val="24"/>
        </w:rPr>
        <w:t>qorannoo</w:t>
      </w:r>
      <w:proofErr w:type="spellEnd"/>
      <w:r>
        <w:rPr>
          <w:color w:val="000000"/>
          <w:szCs w:val="24"/>
        </w:rPr>
        <w:t xml:space="preserve">  </w:t>
      </w:r>
      <w:proofErr w:type="spellStart"/>
      <w:r>
        <w:rPr>
          <w:color w:val="000000"/>
          <w:szCs w:val="24"/>
        </w:rPr>
        <w:t>yo</w:t>
      </w:r>
      <w:r>
        <w:t>okiin</w:t>
      </w:r>
      <w:proofErr w:type="spellEnd"/>
      <w:proofErr w:type="gramEnd"/>
      <w:r>
        <w:t xml:space="preserve"> </w:t>
      </w:r>
      <w:proofErr w:type="spellStart"/>
      <w:r>
        <w:t>miseensi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kanaa</w:t>
      </w:r>
      <w:proofErr w:type="spellEnd"/>
      <w:r>
        <w:t xml:space="preserve"> </w:t>
      </w:r>
      <w:proofErr w:type="spellStart"/>
      <w:r>
        <w:t>isinii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dubbisu</w:t>
      </w:r>
      <w:proofErr w:type="spellEnd"/>
      <w:r>
        <w:t xml:space="preserve"> </w:t>
      </w:r>
      <w:proofErr w:type="spellStart"/>
      <w:r>
        <w:t>taasisaa</w:t>
      </w:r>
      <w:proofErr w:type="spellEnd"/>
      <w:r>
        <w:rPr>
          <w:color w:val="000000"/>
          <w:szCs w:val="24"/>
        </w:rPr>
        <w:t>.</w:t>
      </w:r>
    </w:p>
    <w:p w14:paraId="0000000F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</w:rPr>
      </w:pPr>
      <w:r>
        <w:rPr>
          <w:color w:val="000000"/>
          <w:szCs w:val="24"/>
        </w:rPr>
        <w:t>3.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Gaaffii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gaafadhaa</w:t>
      </w:r>
      <w:proofErr w:type="spellEnd"/>
      <w:r>
        <w:rPr>
          <w:color w:val="000000"/>
          <w:szCs w:val="24"/>
        </w:rPr>
        <w:t xml:space="preserve"> </w:t>
      </w:r>
      <w:proofErr w:type="gramStart"/>
      <w:r>
        <w:rPr>
          <w:color w:val="000000"/>
          <w:szCs w:val="24"/>
        </w:rPr>
        <w:t>(</w:t>
      </w:r>
      <w:r>
        <w:t xml:space="preserve"> </w:t>
      </w:r>
      <w:proofErr w:type="spellStart"/>
      <w:r>
        <w:rPr>
          <w:color w:val="000000"/>
          <w:szCs w:val="24"/>
        </w:rPr>
        <w:t>yeroo</w:t>
      </w:r>
      <w:proofErr w:type="spellEnd"/>
      <w:proofErr w:type="gram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fudhatuu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jechoota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isiin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gallee</w:t>
      </w:r>
      <w:proofErr w:type="spellEnd"/>
      <w:r>
        <w:rPr>
          <w:color w:val="000000"/>
          <w:szCs w:val="24"/>
        </w:rPr>
        <w:t xml:space="preserve"> fi </w:t>
      </w:r>
      <w:proofErr w:type="spellStart"/>
      <w:r>
        <w:rPr>
          <w:color w:val="000000"/>
          <w:szCs w:val="24"/>
        </w:rPr>
        <w:t>kkf</w:t>
      </w:r>
      <w:proofErr w:type="spellEnd"/>
      <w:r>
        <w:rPr>
          <w:color w:val="000000"/>
          <w:szCs w:val="24"/>
        </w:rPr>
        <w:t>.)</w:t>
      </w:r>
    </w:p>
    <w:p w14:paraId="00000010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Cs w:val="24"/>
        </w:rPr>
      </w:pPr>
      <w:r>
        <w:rPr>
          <w:color w:val="000000"/>
          <w:szCs w:val="24"/>
        </w:rPr>
        <w:t>4.</w:t>
      </w:r>
      <w:r>
        <w:rPr>
          <w:color w:val="000000"/>
          <w:szCs w:val="24"/>
        </w:rPr>
        <w:tab/>
      </w:r>
      <w:proofErr w:type="spellStart"/>
      <w:r>
        <w:rPr>
          <w:color w:val="000000"/>
          <w:szCs w:val="24"/>
        </w:rPr>
        <w:t>Yeroo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fudha</w:t>
      </w:r>
      <w:r>
        <w:t>dhaatii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yaada</w:t>
      </w:r>
      <w:proofErr w:type="spellEnd"/>
      <w:r>
        <w:t xml:space="preserve"> </w:t>
      </w:r>
      <w:proofErr w:type="spellStart"/>
      <w:r>
        <w:t>akkasumas</w:t>
      </w:r>
      <w:proofErr w:type="spellEnd"/>
      <w:r>
        <w:t xml:space="preserve"> </w:t>
      </w:r>
      <w:proofErr w:type="spellStart"/>
      <w:r>
        <w:t>hiriyyoota</w:t>
      </w:r>
      <w:proofErr w:type="spellEnd"/>
      <w:r>
        <w:t xml:space="preserve"> </w:t>
      </w:r>
      <w:proofErr w:type="spellStart"/>
      <w:r>
        <w:t>keessani</w:t>
      </w:r>
      <w:proofErr w:type="spellEnd"/>
      <w:r>
        <w:t xml:space="preserve"> </w:t>
      </w:r>
      <w:proofErr w:type="spellStart"/>
      <w:r>
        <w:t>waliin</w:t>
      </w:r>
      <w:proofErr w:type="spellEnd"/>
      <w:r>
        <w:t xml:space="preserve"> </w:t>
      </w:r>
      <w:proofErr w:type="spellStart"/>
      <w:r>
        <w:t>mari’adhaa</w:t>
      </w:r>
      <w:proofErr w:type="spellEnd"/>
      <w:r>
        <w:t>.</w:t>
      </w:r>
    </w:p>
    <w:p w14:paraId="00000011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2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Een</w:t>
      </w:r>
      <w:r>
        <w:rPr>
          <w:b/>
        </w:rPr>
        <w:t>yutu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odeeffannoo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qorannoo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kiyyaa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ilaala</w:t>
      </w:r>
      <w:proofErr w:type="spellEnd"/>
      <w:r>
        <w:rPr>
          <w:b/>
        </w:rPr>
        <w:t>?</w:t>
      </w:r>
    </w:p>
    <w:p w14:paraId="00000013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16" w14:textId="0DAC0937" w:rsidR="00B12A5C" w:rsidRDefault="00713815">
      <w:proofErr w:type="spellStart"/>
      <w:r>
        <w:t>Yuunivarsiitiin</w:t>
      </w:r>
      <w:proofErr w:type="spellEnd"/>
      <w:r>
        <w:t xml:space="preserve"> </w:t>
      </w:r>
      <w:proofErr w:type="spellStart"/>
      <w:r>
        <w:t>Koloraadoo</w:t>
      </w:r>
      <w:proofErr w:type="spellEnd"/>
      <w:r>
        <w:t xml:space="preserve"> </w:t>
      </w:r>
      <w:proofErr w:type="spellStart"/>
      <w:r>
        <w:t>Deenver</w:t>
      </w:r>
      <w:proofErr w:type="spellEnd"/>
      <w:r>
        <w:t xml:space="preserve"> | </w:t>
      </w:r>
      <w:proofErr w:type="spellStart"/>
      <w:r>
        <w:t>Damee</w:t>
      </w:r>
      <w:proofErr w:type="spellEnd"/>
      <w:r>
        <w:t xml:space="preserve"> </w:t>
      </w:r>
      <w:proofErr w:type="spellStart"/>
      <w:r>
        <w:t>Meedikaalaa</w:t>
      </w:r>
      <w:proofErr w:type="spellEnd"/>
      <w:r>
        <w:t xml:space="preserve"> </w:t>
      </w:r>
      <w:proofErr w:type="spellStart"/>
      <w:r>
        <w:t>Aanshuutis</w:t>
      </w:r>
      <w:proofErr w:type="spellEnd"/>
      <w:r>
        <w:t xml:space="preserve"> fi </w:t>
      </w:r>
      <w:proofErr w:type="spellStart"/>
      <w:r>
        <w:t>sirna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eegu</w:t>
      </w:r>
      <w:proofErr w:type="spellEnd"/>
      <w:r>
        <w:t xml:space="preserve"> </w:t>
      </w:r>
      <w:proofErr w:type="spellStart"/>
      <w:r>
        <w:t>waliin</w:t>
      </w:r>
      <w:proofErr w:type="spellEnd"/>
      <w:r>
        <w:t xml:space="preserve"> </w:t>
      </w:r>
      <w:proofErr w:type="spellStart"/>
      <w:r>
        <w:t>hojjatu</w:t>
      </w:r>
      <w:proofErr w:type="spellEnd"/>
      <w:r>
        <w:t>.</w:t>
      </w:r>
      <w:r w:rsidR="00B65E12">
        <w:t xml:space="preserve"> </w:t>
      </w:r>
      <w:proofErr w:type="spellStart"/>
      <w:r>
        <w:t>Seerri</w:t>
      </w:r>
      <w:proofErr w:type="spellEnd"/>
      <w:r>
        <w:t xml:space="preserve"> </w:t>
      </w:r>
      <w:proofErr w:type="spellStart"/>
      <w:r>
        <w:t>federaalaa</w:t>
      </w:r>
      <w:proofErr w:type="spellEnd"/>
      <w:r>
        <w:t xml:space="preserve"> fi </w:t>
      </w:r>
      <w:proofErr w:type="spellStart"/>
      <w:r>
        <w:t>naannoo</w:t>
      </w:r>
      <w:proofErr w:type="spellEnd"/>
      <w:r>
        <w:t xml:space="preserve"> </w:t>
      </w:r>
      <w:proofErr w:type="spellStart"/>
      <w:r>
        <w:t>Inshuraansii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Socho’aa</w:t>
      </w:r>
      <w:proofErr w:type="spellEnd"/>
      <w:r>
        <w:t xml:space="preserve"> fi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Gaafatamummaas</w:t>
      </w:r>
      <w:proofErr w:type="spellEnd"/>
      <w:r>
        <w:t xml:space="preserve"> (IFSG </w:t>
      </w:r>
      <w:proofErr w:type="spellStart"/>
      <w:r>
        <w:t>yookiin</w:t>
      </w:r>
      <w:proofErr w:type="spellEnd"/>
      <w:r>
        <w:t xml:space="preserve"> </w:t>
      </w:r>
      <w:proofErr w:type="gramStart"/>
      <w:r>
        <w:t xml:space="preserve">HIPAA)  </w:t>
      </w:r>
      <w:proofErr w:type="spellStart"/>
      <w:r>
        <w:t>odeeffannoo</w:t>
      </w:r>
      <w:proofErr w:type="spellEnd"/>
      <w:proofErr w:type="gramEnd"/>
      <w:r>
        <w:t xml:space="preserve"> </w:t>
      </w:r>
      <w:proofErr w:type="spellStart"/>
      <w:r>
        <w:t>keessanis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eega</w:t>
      </w:r>
      <w:proofErr w:type="spellEnd"/>
      <w:r>
        <w:t xml:space="preserve">. </w:t>
      </w:r>
      <w:proofErr w:type="spellStart"/>
      <w:r>
        <w:t>Hayyamni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kam</w:t>
      </w:r>
      <w:proofErr w:type="spellEnd"/>
      <w:r>
        <w:t xml:space="preserve"> </w:t>
      </w:r>
      <w:proofErr w:type="spellStart"/>
      <w:r>
        <w:t>fa’aa</w:t>
      </w:r>
      <w:proofErr w:type="spellEnd"/>
      <w:r>
        <w:t xml:space="preserve"> fi </w:t>
      </w:r>
      <w:proofErr w:type="spellStart"/>
      <w:r>
        <w:t>eenyutu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fayyadama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ilaala</w:t>
      </w:r>
      <w:proofErr w:type="spellEnd"/>
      <w:r>
        <w:t xml:space="preserve"> </w:t>
      </w:r>
      <w:proofErr w:type="spellStart"/>
      <w:r>
        <w:t>jedhu</w:t>
      </w:r>
      <w:proofErr w:type="spellEnd"/>
      <w:r>
        <w:t xml:space="preserve"> </w:t>
      </w:r>
      <w:proofErr w:type="spellStart"/>
      <w:r>
        <w:t>isiniif</w:t>
      </w:r>
      <w:proofErr w:type="spellEnd"/>
      <w:r>
        <w:t xml:space="preserve"> </w:t>
      </w:r>
      <w:proofErr w:type="spellStart"/>
      <w:r>
        <w:t>ibsa</w:t>
      </w:r>
      <w:proofErr w:type="spellEnd"/>
      <w:r>
        <w:t>.</w:t>
      </w:r>
    </w:p>
    <w:p w14:paraId="00000017" w14:textId="77777777" w:rsidR="00B12A5C" w:rsidRDefault="00B12A5C"/>
    <w:p w14:paraId="00000018" w14:textId="77777777" w:rsidR="00B12A5C" w:rsidRDefault="00713815">
      <w:proofErr w:type="spellStart"/>
      <w:r>
        <w:t>Dhaabbilee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kana </w:t>
      </w:r>
      <w:proofErr w:type="spellStart"/>
      <w:r>
        <w:t>keessatti</w:t>
      </w:r>
      <w:proofErr w:type="spellEnd"/>
      <w:r>
        <w:t xml:space="preserve"> </w:t>
      </w:r>
      <w:proofErr w:type="spellStart"/>
      <w:r>
        <w:t>qooda</w:t>
      </w:r>
      <w:proofErr w:type="spellEnd"/>
      <w:r>
        <w:t xml:space="preserve"> </w:t>
      </w:r>
      <w:proofErr w:type="spellStart"/>
      <w:r>
        <w:t>fudhatan</w:t>
      </w:r>
      <w:proofErr w:type="spellEnd"/>
      <w:r>
        <w:t xml:space="preserve">: </w:t>
      </w:r>
    </w:p>
    <w:p w14:paraId="43384544" w14:textId="77777777" w:rsidR="00A75279" w:rsidRPr="00226F9C" w:rsidRDefault="00A75279" w:rsidP="00A75279">
      <w:pPr>
        <w:rPr>
          <w:color w:val="FF0000"/>
          <w:szCs w:val="24"/>
        </w:rPr>
      </w:pPr>
      <w:r w:rsidRPr="00226F9C">
        <w:rPr>
          <w:color w:val="FF0000"/>
          <w:szCs w:val="24"/>
        </w:rPr>
        <w:t>[Delete those affiliate institutions that are not involved with this study. Do not use this form for VA research.]</w:t>
      </w:r>
    </w:p>
    <w:p w14:paraId="00000019" w14:textId="77777777" w:rsidR="00B12A5C" w:rsidRDefault="00B12A5C">
      <w:pPr>
        <w:rPr>
          <w:color w:val="FF0000"/>
        </w:rPr>
      </w:pPr>
    </w:p>
    <w:p w14:paraId="0000001A" w14:textId="77777777" w:rsidR="00B12A5C" w:rsidRDefault="00713815">
      <w:pPr>
        <w:numPr>
          <w:ilvl w:val="0"/>
          <w:numId w:val="3"/>
        </w:numPr>
        <w:ind w:left="720" w:hanging="360"/>
      </w:pPr>
      <w:proofErr w:type="spellStart"/>
      <w:r>
        <w:t>Yuunivarsiitii</w:t>
      </w:r>
      <w:proofErr w:type="spellEnd"/>
      <w:r>
        <w:t xml:space="preserve"> </w:t>
      </w:r>
      <w:proofErr w:type="spellStart"/>
      <w:r>
        <w:t>Koloraadoo</w:t>
      </w:r>
      <w:proofErr w:type="spellEnd"/>
      <w:r>
        <w:t xml:space="preserve"> </w:t>
      </w:r>
      <w:proofErr w:type="spellStart"/>
      <w:r>
        <w:t>Deenver</w:t>
      </w:r>
      <w:proofErr w:type="spellEnd"/>
      <w:r>
        <w:t xml:space="preserve"> | </w:t>
      </w:r>
      <w:proofErr w:type="spellStart"/>
      <w:r>
        <w:t>Damee</w:t>
      </w:r>
      <w:proofErr w:type="spellEnd"/>
      <w:r>
        <w:t xml:space="preserve"> </w:t>
      </w:r>
      <w:proofErr w:type="spellStart"/>
      <w:r>
        <w:t>Meedikaalaa</w:t>
      </w:r>
      <w:proofErr w:type="spellEnd"/>
      <w:r>
        <w:t xml:space="preserve"> </w:t>
      </w:r>
      <w:proofErr w:type="spellStart"/>
      <w:r>
        <w:t>Aanshuutis</w:t>
      </w:r>
      <w:proofErr w:type="spellEnd"/>
    </w:p>
    <w:p w14:paraId="0000001B" w14:textId="77777777" w:rsidR="00B12A5C" w:rsidRDefault="00713815">
      <w:pPr>
        <w:numPr>
          <w:ilvl w:val="0"/>
          <w:numId w:val="3"/>
        </w:numPr>
        <w:ind w:left="720" w:hanging="360"/>
      </w:pPr>
      <w:proofErr w:type="spellStart"/>
      <w:r>
        <w:t>Yuunivarsiitii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Koloraadoo</w:t>
      </w:r>
      <w:proofErr w:type="spellEnd"/>
    </w:p>
    <w:p w14:paraId="0000001C" w14:textId="77777777" w:rsidR="00B12A5C" w:rsidRDefault="00713815">
      <w:pPr>
        <w:numPr>
          <w:ilvl w:val="0"/>
          <w:numId w:val="3"/>
        </w:numPr>
        <w:ind w:left="720" w:hanging="360"/>
      </w:pPr>
      <w:proofErr w:type="spellStart"/>
      <w:r>
        <w:t>Hospitaalaa</w:t>
      </w:r>
      <w:proofErr w:type="spellEnd"/>
      <w:r>
        <w:t xml:space="preserve"> </w:t>
      </w:r>
      <w:proofErr w:type="spellStart"/>
      <w:r>
        <w:t>Daa’immanii</w:t>
      </w:r>
      <w:proofErr w:type="spellEnd"/>
      <w:r>
        <w:t xml:space="preserve"> </w:t>
      </w:r>
      <w:proofErr w:type="spellStart"/>
      <w:r>
        <w:t>Koloraadoo</w:t>
      </w:r>
      <w:proofErr w:type="spellEnd"/>
    </w:p>
    <w:p w14:paraId="0000001D" w14:textId="77777777" w:rsidR="00B12A5C" w:rsidRDefault="00713815">
      <w:pPr>
        <w:numPr>
          <w:ilvl w:val="0"/>
          <w:numId w:val="3"/>
        </w:numPr>
        <w:ind w:left="720" w:hanging="360"/>
      </w:pPr>
      <w:proofErr w:type="spellStart"/>
      <w:r>
        <w:t>Hospitaalaa</w:t>
      </w:r>
      <w:proofErr w:type="spellEnd"/>
      <w:r>
        <w:t xml:space="preserve"> fi </w:t>
      </w:r>
      <w:proofErr w:type="spellStart"/>
      <w:r>
        <w:t>Abbaa</w:t>
      </w:r>
      <w:proofErr w:type="spellEnd"/>
      <w:r>
        <w:t xml:space="preserve"> </w:t>
      </w:r>
      <w:proofErr w:type="spellStart"/>
      <w:r>
        <w:t>Taayitaa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Deenvar</w:t>
      </w:r>
      <w:proofErr w:type="spellEnd"/>
    </w:p>
    <w:p w14:paraId="0000001E" w14:textId="77777777" w:rsidR="00B12A5C" w:rsidRDefault="00B12A5C"/>
    <w:p w14:paraId="0000001F" w14:textId="77777777" w:rsidR="00B12A5C" w:rsidRDefault="00713815">
      <w:proofErr w:type="spellStart"/>
      <w:r>
        <w:t>Ragaan</w:t>
      </w:r>
      <w:proofErr w:type="spellEnd"/>
      <w:r>
        <w:t xml:space="preserve"> </w:t>
      </w:r>
      <w:proofErr w:type="spellStart"/>
      <w:r>
        <w:t>eenyummaa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, </w:t>
      </w:r>
      <w:proofErr w:type="spellStart"/>
      <w:r>
        <w:t>foormiin</w:t>
      </w:r>
      <w:proofErr w:type="spellEnd"/>
      <w:r>
        <w:t xml:space="preserve"> </w:t>
      </w:r>
      <w:proofErr w:type="spellStart"/>
      <w:r>
        <w:t>hayyamaa</w:t>
      </w:r>
      <w:proofErr w:type="spellEnd"/>
      <w:r>
        <w:t xml:space="preserve"> fi </w:t>
      </w:r>
      <w:proofErr w:type="spellStart"/>
      <w:r>
        <w:t>waraqaan</w:t>
      </w:r>
      <w:proofErr w:type="spellEnd"/>
      <w:r>
        <w:t xml:space="preserve"> </w:t>
      </w:r>
      <w:proofErr w:type="spellStart"/>
      <w:r>
        <w:t>isin</w:t>
      </w:r>
      <w:proofErr w:type="spellEnd"/>
      <w:r>
        <w:t xml:space="preserve"> </w:t>
      </w:r>
      <w:proofErr w:type="spellStart"/>
      <w:r>
        <w:t>mallatteessitan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namoota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keessa</w:t>
      </w:r>
      <w:proofErr w:type="spellEnd"/>
      <w:r>
        <w:t xml:space="preserve"> </w:t>
      </w:r>
      <w:proofErr w:type="spellStart"/>
      <w:r>
        <w:t>ilaaluuf</w:t>
      </w:r>
      <w:proofErr w:type="spellEnd"/>
      <w:r>
        <w:t xml:space="preserve"> </w:t>
      </w:r>
      <w:proofErr w:type="spellStart"/>
      <w:r>
        <w:t>mirga</w:t>
      </w:r>
      <w:proofErr w:type="spellEnd"/>
      <w:r>
        <w:t xml:space="preserve"> </w:t>
      </w:r>
      <w:proofErr w:type="spellStart"/>
      <w:r>
        <w:t>seeraa</w:t>
      </w:r>
      <w:proofErr w:type="spellEnd"/>
      <w:r>
        <w:t xml:space="preserve"> </w:t>
      </w:r>
      <w:proofErr w:type="spellStart"/>
      <w:r>
        <w:t>qaban</w:t>
      </w:r>
      <w:proofErr w:type="spellEnd"/>
      <w:r>
        <w:t xml:space="preserve">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asii</w:t>
      </w:r>
      <w:proofErr w:type="spellEnd"/>
      <w:r>
        <w:t xml:space="preserve"> </w:t>
      </w:r>
      <w:proofErr w:type="spellStart"/>
      <w:r>
        <w:t>gadiitiin</w:t>
      </w:r>
      <w:proofErr w:type="spellEnd"/>
      <w:r>
        <w:t xml:space="preserve"> </w:t>
      </w:r>
      <w:proofErr w:type="spellStart"/>
      <w:r>
        <w:t>ilaalama</w:t>
      </w:r>
      <w:proofErr w:type="spellEnd"/>
      <w:r>
        <w:t>:</w:t>
      </w:r>
    </w:p>
    <w:p w14:paraId="37965C8F" w14:textId="77777777" w:rsidR="00A75279" w:rsidRPr="00226F9C" w:rsidRDefault="00A75279" w:rsidP="00A75279">
      <w:pPr>
        <w:rPr>
          <w:color w:val="FF0000"/>
          <w:szCs w:val="24"/>
        </w:rPr>
      </w:pPr>
      <w:r w:rsidRPr="00226F9C">
        <w:rPr>
          <w:color w:val="FF0000"/>
          <w:szCs w:val="24"/>
        </w:rPr>
        <w:t>[Delete any institutions that are not involved with this study. Add any others that are involved.]</w:t>
      </w:r>
    </w:p>
    <w:p w14:paraId="00000020" w14:textId="77777777" w:rsidR="00B12A5C" w:rsidRDefault="00B12A5C">
      <w:pPr>
        <w:rPr>
          <w:color w:val="FF0000"/>
        </w:rPr>
      </w:pPr>
    </w:p>
    <w:p w14:paraId="00000022" w14:textId="29292166" w:rsidR="00B12A5C" w:rsidRDefault="00713815">
      <w:pPr>
        <w:numPr>
          <w:ilvl w:val="0"/>
          <w:numId w:val="2"/>
        </w:numPr>
      </w:pPr>
      <w:proofErr w:type="spellStart"/>
      <w:r>
        <w:t>Qondaaltota</w:t>
      </w:r>
      <w:proofErr w:type="spellEnd"/>
      <w:r>
        <w:t xml:space="preserve"> </w:t>
      </w:r>
      <w:proofErr w:type="spellStart"/>
      <w:r>
        <w:t>federaalaa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Waajjira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Namaa</w:t>
      </w:r>
      <w:proofErr w:type="spellEnd"/>
      <w:r>
        <w:t xml:space="preserve"> </w:t>
      </w:r>
      <w:proofErr w:type="spellStart"/>
      <w:r>
        <w:t>Eeguu</w:t>
      </w:r>
      <w:proofErr w:type="spellEnd"/>
      <w:r>
        <w:t xml:space="preserve"> (Human Research Protection) fi </w:t>
      </w:r>
      <w:proofErr w:type="spellStart"/>
      <w:r>
        <w:t>Bulchiinsa</w:t>
      </w:r>
      <w:proofErr w:type="spellEnd"/>
      <w:r>
        <w:t xml:space="preserve"> </w:t>
      </w:r>
      <w:proofErr w:type="spellStart"/>
      <w:r>
        <w:t>Nyaataa</w:t>
      </w:r>
      <w:proofErr w:type="spellEnd"/>
      <w:r>
        <w:t xml:space="preserve"> fi </w:t>
      </w:r>
      <w:proofErr w:type="spellStart"/>
      <w:r>
        <w:t>Qorichaa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namoota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qoranno</w:t>
      </w:r>
      <w:proofErr w:type="spellEnd"/>
      <w:r>
        <w:t xml:space="preserve"> </w:t>
      </w:r>
      <w:proofErr w:type="spellStart"/>
      <w:r>
        <w:t>keessatti</w:t>
      </w:r>
      <w:proofErr w:type="spellEnd"/>
      <w:r>
        <w:t xml:space="preserve"> </w:t>
      </w:r>
      <w:proofErr w:type="spellStart"/>
      <w:r>
        <w:t>hirmaatan</w:t>
      </w:r>
      <w:proofErr w:type="spellEnd"/>
      <w:r>
        <w:t xml:space="preserve"> </w:t>
      </w:r>
      <w:proofErr w:type="spellStart"/>
      <w:r>
        <w:t>tiksu</w:t>
      </w:r>
      <w:proofErr w:type="spellEnd"/>
      <w:r>
        <w:t>.</w:t>
      </w:r>
    </w:p>
    <w:p w14:paraId="00000023" w14:textId="77777777" w:rsidR="00B12A5C" w:rsidRDefault="00713815">
      <w:pPr>
        <w:numPr>
          <w:ilvl w:val="0"/>
          <w:numId w:val="2"/>
        </w:numPr>
      </w:pPr>
      <w:proofErr w:type="spellStart"/>
      <w:r>
        <w:t>Namoota</w:t>
      </w:r>
      <w:proofErr w:type="spellEnd"/>
      <w:r>
        <w:t xml:space="preserve"> </w:t>
      </w:r>
      <w:proofErr w:type="spellStart"/>
      <w:r>
        <w:t>Yuunivarsiitii</w:t>
      </w:r>
      <w:proofErr w:type="spellEnd"/>
      <w:r>
        <w:t xml:space="preserve"> </w:t>
      </w:r>
      <w:proofErr w:type="spellStart"/>
      <w:r>
        <w:t>Koloraadoo</w:t>
      </w:r>
      <w:proofErr w:type="spellEnd"/>
      <w:r>
        <w:t xml:space="preserve"> </w:t>
      </w:r>
      <w:proofErr w:type="spellStart"/>
      <w:r>
        <w:t>Deenvar</w:t>
      </w:r>
      <w:proofErr w:type="spellEnd"/>
      <w:r>
        <w:t xml:space="preserve"> | </w:t>
      </w:r>
      <w:proofErr w:type="spellStart"/>
      <w:r>
        <w:t>Damee</w:t>
      </w:r>
      <w:proofErr w:type="spellEnd"/>
      <w:r>
        <w:t xml:space="preserve"> </w:t>
      </w:r>
      <w:proofErr w:type="spellStart"/>
      <w:r>
        <w:t>Meedikaalaa</w:t>
      </w:r>
      <w:proofErr w:type="spellEnd"/>
      <w:r>
        <w:t xml:space="preserve"> </w:t>
      </w:r>
      <w:proofErr w:type="spellStart"/>
      <w:r>
        <w:t>Aanshuutis</w:t>
      </w:r>
      <w:proofErr w:type="spellEnd"/>
      <w:r>
        <w:t xml:space="preserve"> </w:t>
      </w:r>
    </w:p>
    <w:p w14:paraId="00000024" w14:textId="77777777" w:rsidR="00B12A5C" w:rsidRDefault="00713815">
      <w:pPr>
        <w:numPr>
          <w:ilvl w:val="0"/>
          <w:numId w:val="2"/>
        </w:numPr>
      </w:pPr>
      <w:proofErr w:type="spellStart"/>
      <w:r>
        <w:rPr>
          <w:color w:val="000000"/>
          <w:szCs w:val="24"/>
        </w:rPr>
        <w:t>Namoo</w:t>
      </w:r>
      <w:r>
        <w:t>nni</w:t>
      </w:r>
      <w:proofErr w:type="spellEnd"/>
      <w:r>
        <w:t xml:space="preserve"> </w:t>
      </w:r>
      <w:proofErr w:type="spellStart"/>
      <w:r>
        <w:rPr>
          <w:color w:val="000000"/>
          <w:szCs w:val="24"/>
        </w:rPr>
        <w:t>Boordii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t>Institiyuutii</w:t>
      </w:r>
      <w:proofErr w:type="spellEnd"/>
      <w:r>
        <w:t xml:space="preserve"> </w:t>
      </w:r>
      <w:proofErr w:type="spellStart"/>
      <w:r>
        <w:t>Riiviiwu</w:t>
      </w:r>
      <w:proofErr w:type="spellEnd"/>
      <w:r>
        <w:t xml:space="preserve"> (Institutional Review </w:t>
      </w:r>
      <w:proofErr w:type="spellStart"/>
      <w:proofErr w:type="gramStart"/>
      <w:r>
        <w:t>Board,IRB</w:t>
      </w:r>
      <w:proofErr w:type="spellEnd"/>
      <w:proofErr w:type="gramEnd"/>
      <w:r>
        <w:t xml:space="preserve">) </w:t>
      </w:r>
      <w:proofErr w:type="spellStart"/>
      <w:r>
        <w:t>qorannoo</w:t>
      </w:r>
      <w:proofErr w:type="spellEnd"/>
      <w:r>
        <w:t xml:space="preserve"> kana </w:t>
      </w:r>
      <w:proofErr w:type="spellStart"/>
      <w:r>
        <w:t>ilaaluuf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gaafatamoodha</w:t>
      </w:r>
      <w:proofErr w:type="spellEnd"/>
      <w:r>
        <w:t>.</w:t>
      </w:r>
    </w:p>
    <w:p w14:paraId="00000026" w14:textId="77777777" w:rsidR="00B12A5C" w:rsidRDefault="00713815">
      <w:pPr>
        <w:numPr>
          <w:ilvl w:val="0"/>
          <w:numId w:val="2"/>
        </w:numPr>
      </w:pPr>
      <w:proofErr w:type="spellStart"/>
      <w:r>
        <w:t>Haakimaa</w:t>
      </w:r>
      <w:proofErr w:type="spellEnd"/>
      <w:r>
        <w:t xml:space="preserve"> fi </w:t>
      </w:r>
      <w:proofErr w:type="spellStart"/>
      <w:r>
        <w:t>garee</w:t>
      </w:r>
      <w:proofErr w:type="spellEnd"/>
      <w:r>
        <w:t xml:space="preserve"> </w:t>
      </w:r>
      <w:proofErr w:type="spellStart"/>
      <w:r>
        <w:t>qorattoota</w:t>
      </w:r>
      <w:proofErr w:type="spellEnd"/>
      <w:r>
        <w:t xml:space="preserve"> </w:t>
      </w:r>
      <w:proofErr w:type="spellStart"/>
      <w:r>
        <w:t>isaa</w:t>
      </w:r>
      <w:proofErr w:type="spellEnd"/>
      <w:r>
        <w:t>/</w:t>
      </w:r>
      <w:proofErr w:type="spellStart"/>
      <w:r>
        <w:t>ishee</w:t>
      </w:r>
      <w:proofErr w:type="spellEnd"/>
      <w:r>
        <w:t>.</w:t>
      </w:r>
    </w:p>
    <w:p w14:paraId="00000027" w14:textId="1421A8E6" w:rsidR="00B12A5C" w:rsidRDefault="00A752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  <w:r w:rsidRPr="00226F9C">
        <w:rPr>
          <w:color w:val="FF0000"/>
          <w:szCs w:val="24"/>
        </w:rPr>
        <w:t>[Insert sponsor name</w:t>
      </w:r>
      <w:proofErr w:type="gramStart"/>
      <w:r w:rsidRPr="00226F9C">
        <w:rPr>
          <w:color w:val="FF0000"/>
          <w:szCs w:val="24"/>
        </w:rPr>
        <w:t>]</w:t>
      </w:r>
      <w:r w:rsidRPr="00226F9C">
        <w:rPr>
          <w:snapToGrid w:val="0"/>
          <w:szCs w:val="24"/>
        </w:rPr>
        <w:t xml:space="preserve">, </w:t>
      </w:r>
      <w:r w:rsidR="00713815">
        <w:rPr>
          <w:color w:val="000000"/>
          <w:szCs w:val="24"/>
        </w:rPr>
        <w:t xml:space="preserve"> </w:t>
      </w:r>
      <w:proofErr w:type="spellStart"/>
      <w:r w:rsidR="00713815">
        <w:rPr>
          <w:color w:val="000000"/>
          <w:szCs w:val="24"/>
        </w:rPr>
        <w:t>eenyutu</w:t>
      </w:r>
      <w:proofErr w:type="spellEnd"/>
      <w:proofErr w:type="gramEnd"/>
      <w:r w:rsidR="00713815">
        <w:rPr>
          <w:color w:val="000000"/>
          <w:szCs w:val="24"/>
        </w:rPr>
        <w:t xml:space="preserve"> </w:t>
      </w:r>
      <w:proofErr w:type="spellStart"/>
      <w:r w:rsidR="00713815">
        <w:rPr>
          <w:color w:val="000000"/>
          <w:szCs w:val="24"/>
        </w:rPr>
        <w:t>qorannoo</w:t>
      </w:r>
      <w:proofErr w:type="spellEnd"/>
      <w:r w:rsidR="00713815">
        <w:rPr>
          <w:color w:val="000000"/>
          <w:szCs w:val="24"/>
        </w:rPr>
        <w:t xml:space="preserve"> </w:t>
      </w:r>
      <w:proofErr w:type="spellStart"/>
      <w:r w:rsidR="00713815">
        <w:rPr>
          <w:color w:val="000000"/>
          <w:szCs w:val="24"/>
        </w:rPr>
        <w:t>kanaaf</w:t>
      </w:r>
      <w:proofErr w:type="spellEnd"/>
      <w:r w:rsidR="00713815">
        <w:rPr>
          <w:color w:val="000000"/>
          <w:szCs w:val="24"/>
        </w:rPr>
        <w:t xml:space="preserve"> </w:t>
      </w:r>
      <w:proofErr w:type="spellStart"/>
      <w:r w:rsidR="00713815">
        <w:rPr>
          <w:color w:val="000000"/>
          <w:szCs w:val="24"/>
        </w:rPr>
        <w:t>kaffala</w:t>
      </w:r>
      <w:proofErr w:type="spellEnd"/>
      <w:r w:rsidR="00713815">
        <w:rPr>
          <w:color w:val="000000"/>
          <w:szCs w:val="24"/>
        </w:rPr>
        <w:t>.</w:t>
      </w:r>
    </w:p>
    <w:p w14:paraId="00000028" w14:textId="5CBEB283" w:rsidR="00B12A5C" w:rsidRDefault="0071381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Qonda</w:t>
      </w:r>
      <w:r>
        <w:t>altota</w:t>
      </w:r>
      <w:proofErr w:type="spellEnd"/>
      <w:r>
        <w:t xml:space="preserve"> </w:t>
      </w:r>
      <w:proofErr w:type="spellStart"/>
      <w:r>
        <w:t>dhaabbilee</w:t>
      </w:r>
      <w:proofErr w:type="spellEnd"/>
      <w:r>
        <w:t xml:space="preserve"> </w:t>
      </w:r>
      <w:proofErr w:type="spellStart"/>
      <w:r>
        <w:t>qorannoon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taasifamuu</w:t>
      </w:r>
      <w:proofErr w:type="spellEnd"/>
      <w:r>
        <w:t xml:space="preserve"> fi </w:t>
      </w:r>
      <w:proofErr w:type="spellStart"/>
      <w:r>
        <w:t>qondaaltota</w:t>
      </w:r>
      <w:proofErr w:type="spellEnd"/>
      <w:r>
        <w:t xml:space="preserve"> </w:t>
      </w:r>
      <w:proofErr w:type="spellStart"/>
      <w:r>
        <w:t>dhaabbilee</w:t>
      </w:r>
      <w:proofErr w:type="spellEnd"/>
      <w:r>
        <w:t xml:space="preserve"> </w:t>
      </w:r>
      <w:proofErr w:type="spellStart"/>
      <w:r>
        <w:t>biroo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nuti</w:t>
      </w:r>
      <w:proofErr w:type="spellEnd"/>
      <w:r>
        <w:t xml:space="preserve"> </w:t>
      </w:r>
      <w:proofErr w:type="spellStart"/>
      <w:r>
        <w:t>seera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hordofaa</w:t>
      </w:r>
      <w:proofErr w:type="spellEnd"/>
      <w:r>
        <w:t xml:space="preserve"> </w:t>
      </w:r>
      <w:proofErr w:type="spellStart"/>
      <w:r>
        <w:t>jiraachuu</w:t>
      </w:r>
      <w:proofErr w:type="spellEnd"/>
      <w:r>
        <w:t xml:space="preserve"> </w:t>
      </w:r>
      <w:proofErr w:type="spellStart"/>
      <w:r>
        <w:t>keenya</w:t>
      </w:r>
      <w:proofErr w:type="spellEnd"/>
      <w:r>
        <w:t xml:space="preserve"> </w:t>
      </w:r>
      <w:proofErr w:type="spellStart"/>
      <w:r>
        <w:t>hordofan</w:t>
      </w:r>
      <w:proofErr w:type="spellEnd"/>
      <w:r>
        <w:rPr>
          <w:color w:val="000000"/>
          <w:szCs w:val="24"/>
        </w:rPr>
        <w:t>.</w:t>
      </w:r>
    </w:p>
    <w:p w14:paraId="348B9963" w14:textId="77777777" w:rsidR="00A75279" w:rsidRPr="00226F9C" w:rsidRDefault="00A75279" w:rsidP="00A75279">
      <w:pPr>
        <w:pStyle w:val="Footer"/>
        <w:numPr>
          <w:ilvl w:val="0"/>
          <w:numId w:val="2"/>
        </w:numPr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226F9C">
        <w:rPr>
          <w:color w:val="FF0000"/>
          <w:szCs w:val="24"/>
        </w:rPr>
        <w:lastRenderedPageBreak/>
        <w:t>[Add any other groups or entities that have legal authority to audit identifiable study records.]</w:t>
      </w:r>
    </w:p>
    <w:p w14:paraId="1AD33B03" w14:textId="77777777" w:rsidR="00A75279" w:rsidRDefault="00A75279" w:rsidP="00A7527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color w:val="000000"/>
          <w:szCs w:val="24"/>
        </w:rPr>
      </w:pPr>
    </w:p>
    <w:p w14:paraId="00000029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</w:pPr>
    </w:p>
    <w:p w14:paraId="139BF0B3" w14:textId="77777777" w:rsidR="00B65E12" w:rsidRDefault="00B65E1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</w:p>
    <w:p w14:paraId="0000002A" w14:textId="48021993" w:rsidR="00B12A5C" w:rsidRDefault="007138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Odeeffannoon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keessan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t>dhimma</w:t>
      </w:r>
      <w:proofErr w:type="spellEnd"/>
      <w:r>
        <w:t xml:space="preserve"> </w:t>
      </w:r>
      <w:proofErr w:type="spellStart"/>
      <w:r>
        <w:t>bahamuu</w:t>
      </w:r>
      <w:proofErr w:type="spellEnd"/>
      <w:r>
        <w:t xml:space="preserve"> </w:t>
      </w:r>
      <w:proofErr w:type="spellStart"/>
      <w:r>
        <w:rPr>
          <w:color w:val="000000"/>
          <w:szCs w:val="24"/>
        </w:rPr>
        <w:t>akkasumas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ifoomuu</w:t>
      </w:r>
      <w:proofErr w:type="spellEnd"/>
      <w:r>
        <w:rPr>
          <w:color w:val="000000"/>
          <w:szCs w:val="24"/>
        </w:rPr>
        <w:t xml:space="preserve"> mala, </w:t>
      </w:r>
      <w:proofErr w:type="spellStart"/>
      <w:proofErr w:type="gramStart"/>
      <w:r>
        <w:t>qorannoodhaaf</w:t>
      </w:r>
      <w:proofErr w:type="spellEnd"/>
      <w:r>
        <w:t xml:space="preserve">,  </w:t>
      </w:r>
      <w:proofErr w:type="spellStart"/>
      <w:r>
        <w:t>bu’aa</w:t>
      </w:r>
      <w:proofErr w:type="spellEnd"/>
      <w:proofErr w:type="gramEnd"/>
      <w:r>
        <w:t xml:space="preserve"> </w:t>
      </w:r>
      <w:proofErr w:type="spellStart"/>
      <w:r>
        <w:t>qorannoo</w:t>
      </w:r>
      <w:proofErr w:type="spellEnd"/>
      <w:r>
        <w:t xml:space="preserve"> fi </w:t>
      </w:r>
      <w:proofErr w:type="spellStart"/>
      <w:r>
        <w:t>qorannichi</w:t>
      </w:r>
      <w:proofErr w:type="spellEnd"/>
      <w:r>
        <w:t xml:space="preserve"> </w:t>
      </w:r>
      <w:proofErr w:type="spellStart"/>
      <w:r>
        <w:t>haalan</w:t>
      </w:r>
      <w:proofErr w:type="spellEnd"/>
      <w:r>
        <w:t xml:space="preserve"> </w:t>
      </w:r>
      <w:proofErr w:type="spellStart"/>
      <w:r>
        <w:t>taasifamuusaa</w:t>
      </w:r>
      <w:proofErr w:type="spellEnd"/>
      <w:r>
        <w:t xml:space="preserve"> </w:t>
      </w:r>
      <w:proofErr w:type="spellStart"/>
      <w:r>
        <w:t>mirkaneessuufi</w:t>
      </w:r>
      <w:proofErr w:type="spellEnd"/>
      <w:r>
        <w:rPr>
          <w:color w:val="000000"/>
          <w:szCs w:val="24"/>
        </w:rPr>
        <w:t xml:space="preserve"> .</w:t>
      </w:r>
    </w:p>
    <w:p w14:paraId="0000002B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</w:p>
    <w:p w14:paraId="0000002C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Walgahiiwwan</w:t>
      </w:r>
      <w:proofErr w:type="spellEnd"/>
      <w:r>
        <w:t xml:space="preserve"> </w:t>
      </w:r>
      <w:proofErr w:type="spellStart"/>
      <w:r>
        <w:t>irratti</w:t>
      </w:r>
      <w:proofErr w:type="spellEnd"/>
      <w:r>
        <w:t xml:space="preserve"> </w:t>
      </w:r>
      <w:proofErr w:type="spellStart"/>
      <w:r>
        <w:t>waa’ee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kanaa</w:t>
      </w:r>
      <w:proofErr w:type="spellEnd"/>
      <w:r>
        <w:t xml:space="preserve"> </w:t>
      </w:r>
      <w:proofErr w:type="spellStart"/>
      <w:r>
        <w:t>dubbatuu</w:t>
      </w:r>
      <w:proofErr w:type="spellEnd"/>
      <w:r>
        <w:t xml:space="preserve"> </w:t>
      </w:r>
      <w:proofErr w:type="spellStart"/>
      <w:r>
        <w:t>malla</w:t>
      </w:r>
      <w:proofErr w:type="spellEnd"/>
      <w:r>
        <w:t xml:space="preserve">. </w:t>
      </w:r>
      <w:proofErr w:type="spellStart"/>
      <w:r>
        <w:t>Bu’aa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kanaas</w:t>
      </w:r>
      <w:proofErr w:type="spellEnd"/>
      <w:r>
        <w:t xml:space="preserve"> </w:t>
      </w:r>
      <w:proofErr w:type="spellStart"/>
      <w:r>
        <w:t>maxxansuu</w:t>
      </w:r>
      <w:proofErr w:type="spellEnd"/>
      <w:r>
        <w:t xml:space="preserve"> </w:t>
      </w:r>
      <w:proofErr w:type="spellStart"/>
      <w:r>
        <w:t>malla</w:t>
      </w:r>
      <w:proofErr w:type="spellEnd"/>
      <w:r>
        <w:t xml:space="preserve">. </w:t>
      </w:r>
      <w:proofErr w:type="spellStart"/>
      <w:r>
        <w:t>Haa</w:t>
      </w:r>
      <w:proofErr w:type="spellEnd"/>
      <w:r>
        <w:t xml:space="preserve"> </w:t>
      </w:r>
      <w:proofErr w:type="spellStart"/>
      <w:r>
        <w:t>ta’uu</w:t>
      </w:r>
      <w:proofErr w:type="spellEnd"/>
      <w:r>
        <w:t xml:space="preserve"> </w:t>
      </w:r>
      <w:proofErr w:type="spellStart"/>
      <w:r>
        <w:t>malee</w:t>
      </w:r>
      <w:proofErr w:type="spellEnd"/>
      <w:r>
        <w:t xml:space="preserve"> </w:t>
      </w:r>
      <w:proofErr w:type="spellStart"/>
      <w:r>
        <w:t>maqaa</w:t>
      </w:r>
      <w:proofErr w:type="spellEnd"/>
      <w:r>
        <w:t xml:space="preserve"> </w:t>
      </w:r>
      <w:proofErr w:type="spellStart"/>
      <w:r>
        <w:t>namoota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kana </w:t>
      </w:r>
      <w:proofErr w:type="spellStart"/>
      <w:r>
        <w:t>keessatti</w:t>
      </w:r>
      <w:proofErr w:type="spellEnd"/>
      <w:r>
        <w:t xml:space="preserve"> </w:t>
      </w:r>
      <w:proofErr w:type="spellStart"/>
      <w:r>
        <w:t>hirmaatan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dhoksina</w:t>
      </w:r>
      <w:proofErr w:type="spellEnd"/>
      <w:r>
        <w:t>.</w:t>
      </w:r>
    </w:p>
    <w:p w14:paraId="0000002D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2E" w14:textId="1B756B84" w:rsidR="00B12A5C" w:rsidRDefault="007138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Qorataarraa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gaafachuu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dandeessu</w:t>
      </w:r>
      <w:proofErr w:type="spellEnd"/>
      <w:r>
        <w:t>.</w:t>
      </w:r>
      <w:r w:rsidR="00A75279">
        <w:t xml:space="preserve"> </w:t>
      </w:r>
      <w:r w:rsidR="00A75279" w:rsidRPr="00226F9C">
        <w:rPr>
          <w:snapToGrid w:val="0"/>
          <w:color w:val="FF0000"/>
          <w:szCs w:val="24"/>
        </w:rPr>
        <w:t>[If applicable include: To ensure proper evaluation of test results, your access to these study results may not be allowed until after the study has been completed.]</w:t>
      </w:r>
    </w:p>
    <w:p w14:paraId="0000002F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30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</w:p>
    <w:p w14:paraId="00000031" w14:textId="77777777" w:rsidR="00B12A5C" w:rsidRDefault="00713815">
      <w:proofErr w:type="spellStart"/>
      <w:r>
        <w:t>Qorannoo</w:t>
      </w:r>
      <w:proofErr w:type="spellEnd"/>
      <w:r>
        <w:t xml:space="preserve"> kana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ilaaluu</w:t>
      </w:r>
      <w:proofErr w:type="spellEnd"/>
      <w:r>
        <w:t xml:space="preserve">,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fayyadamuu</w:t>
      </w:r>
      <w:proofErr w:type="spellEnd"/>
      <w:r>
        <w:t xml:space="preserve"> fi </w:t>
      </w:r>
      <w:proofErr w:type="spellStart"/>
      <w:r>
        <w:t>qaama</w:t>
      </w:r>
      <w:proofErr w:type="spellEnd"/>
      <w:r>
        <w:t xml:space="preserve"> </w:t>
      </w:r>
      <w:proofErr w:type="spellStart"/>
      <w:r>
        <w:t>biraatii</w:t>
      </w:r>
      <w:proofErr w:type="spellEnd"/>
      <w:r>
        <w:t xml:space="preserve"> </w:t>
      </w:r>
      <w:proofErr w:type="spellStart"/>
      <w:r>
        <w:t>kennuun</w:t>
      </w:r>
      <w:proofErr w:type="spellEnd"/>
      <w:r>
        <w:t xml:space="preserve"> </w:t>
      </w:r>
      <w:proofErr w:type="spellStart"/>
      <w:r>
        <w:t>alatti</w:t>
      </w:r>
      <w:proofErr w:type="spellEnd"/>
      <w:r>
        <w:t xml:space="preserve"> </w:t>
      </w:r>
      <w:proofErr w:type="spellStart"/>
      <w:r>
        <w:t>raawwachuu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dandeenyu</w:t>
      </w:r>
      <w:proofErr w:type="spellEnd"/>
      <w:r>
        <w:t xml:space="preserve">.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nuu</w:t>
      </w:r>
      <w:proofErr w:type="spellEnd"/>
      <w:r>
        <w:t xml:space="preserve"> </w:t>
      </w:r>
      <w:proofErr w:type="spellStart"/>
      <w:r>
        <w:t>kennuu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qabdan</w:t>
      </w:r>
      <w:proofErr w:type="spellEnd"/>
      <w:r>
        <w:t xml:space="preserve">.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miti</w:t>
      </w:r>
      <w:proofErr w:type="spellEnd"/>
      <w:r>
        <w:t xml:space="preserve"> </w:t>
      </w:r>
      <w:proofErr w:type="spellStart"/>
      <w:r>
        <w:t>taanaan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kana </w:t>
      </w:r>
      <w:proofErr w:type="spellStart"/>
      <w:r>
        <w:t>keessatti</w:t>
      </w:r>
      <w:proofErr w:type="spellEnd"/>
      <w:r>
        <w:t xml:space="preserve"> </w:t>
      </w:r>
      <w:proofErr w:type="spellStart"/>
      <w:r>
        <w:t>hirmaachuu</w:t>
      </w:r>
      <w:proofErr w:type="spellEnd"/>
      <w:r>
        <w:t xml:space="preserve"> </w:t>
      </w:r>
      <w:proofErr w:type="spellStart"/>
      <w:r>
        <w:t>dhabuu</w:t>
      </w:r>
      <w:proofErr w:type="spellEnd"/>
      <w:r>
        <w:t xml:space="preserve"> </w:t>
      </w:r>
      <w:proofErr w:type="spellStart"/>
      <w:r>
        <w:t>dandeessu</w:t>
      </w:r>
      <w:proofErr w:type="spellEnd"/>
      <w:r>
        <w:t>.</w:t>
      </w:r>
    </w:p>
    <w:p w14:paraId="00000032" w14:textId="77777777" w:rsidR="00B12A5C" w:rsidRDefault="00B12A5C"/>
    <w:p w14:paraId="00000033" w14:textId="77777777" w:rsidR="00B12A5C" w:rsidRDefault="00713815">
      <w:proofErr w:type="spellStart"/>
      <w:r>
        <w:t>Odeeffannoo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ilaallu</w:t>
      </w:r>
      <w:proofErr w:type="spellEnd"/>
      <w:r>
        <w:t xml:space="preserve">,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fayyadamnuu</w:t>
      </w:r>
      <w:proofErr w:type="spellEnd"/>
      <w:r>
        <w:t xml:space="preserve"> fi </w:t>
      </w:r>
      <w:proofErr w:type="spellStart"/>
      <w:r>
        <w:t>ifoomsinu</w:t>
      </w:r>
      <w:proofErr w:type="spellEnd"/>
      <w:r>
        <w:t xml:space="preserve"> </w:t>
      </w:r>
      <w:proofErr w:type="spellStart"/>
      <w:r>
        <w:t>akkaataa</w:t>
      </w:r>
      <w:proofErr w:type="spellEnd"/>
      <w:r>
        <w:t xml:space="preserve"> </w:t>
      </w:r>
      <w:proofErr w:type="spellStart"/>
      <w:r>
        <w:t>foormii</w:t>
      </w:r>
      <w:proofErr w:type="spellEnd"/>
      <w:r>
        <w:t xml:space="preserve"> </w:t>
      </w:r>
      <w:proofErr w:type="spellStart"/>
      <w:r>
        <w:t>hayyamaa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kanaa</w:t>
      </w:r>
      <w:proofErr w:type="spellEnd"/>
      <w:r>
        <w:t xml:space="preserve"> </w:t>
      </w:r>
      <w:proofErr w:type="spellStart"/>
      <w:r>
        <w:t>qofarrattii</w:t>
      </w:r>
      <w:proofErr w:type="spellEnd"/>
      <w:r>
        <w:t xml:space="preserve"> fi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foormii</w:t>
      </w:r>
      <w:proofErr w:type="spellEnd"/>
      <w:r>
        <w:t xml:space="preserve"> </w:t>
      </w:r>
      <w:proofErr w:type="spellStart"/>
      <w:r>
        <w:t>akkasumas</w:t>
      </w:r>
      <w:proofErr w:type="spellEnd"/>
      <w:r>
        <w:t xml:space="preserve"> </w:t>
      </w:r>
      <w:proofErr w:type="spellStart"/>
      <w:r>
        <w:t>Beeksisa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Fayyadama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Dhuunfaa</w:t>
      </w:r>
      <w:proofErr w:type="spellEnd"/>
      <w:r>
        <w:t xml:space="preserve"> (Notice of Privacy Practices) </w:t>
      </w:r>
      <w:proofErr w:type="spellStart"/>
      <w:r>
        <w:t>Keenyarrattidha</w:t>
      </w:r>
      <w:proofErr w:type="spellEnd"/>
      <w:r>
        <w:t xml:space="preserve">. </w:t>
      </w:r>
      <w:proofErr w:type="spellStart"/>
      <w:r>
        <w:t>Haa</w:t>
      </w:r>
      <w:proofErr w:type="spellEnd"/>
      <w:r>
        <w:t xml:space="preserve"> </w:t>
      </w:r>
      <w:proofErr w:type="spellStart"/>
      <w:r>
        <w:t>ta’uu</w:t>
      </w:r>
      <w:proofErr w:type="spellEnd"/>
      <w:r>
        <w:t xml:space="preserve"> </w:t>
      </w:r>
      <w:proofErr w:type="spellStart"/>
      <w:r>
        <w:t>malee</w:t>
      </w:r>
      <w:proofErr w:type="spellEnd"/>
      <w:r>
        <w:t xml:space="preserve"> </w:t>
      </w:r>
      <w:proofErr w:type="spellStart"/>
      <w:r>
        <w:t>namoonni</w:t>
      </w:r>
      <w:proofErr w:type="spellEnd"/>
      <w:r>
        <w:t xml:space="preserve"> </w:t>
      </w:r>
      <w:proofErr w:type="spellStart"/>
      <w:r>
        <w:t>Yuunivarsiitii</w:t>
      </w:r>
      <w:proofErr w:type="spellEnd"/>
      <w:r>
        <w:t xml:space="preserve"> </w:t>
      </w:r>
      <w:proofErr w:type="spellStart"/>
      <w:r>
        <w:t>Koloraadoo</w:t>
      </w:r>
      <w:proofErr w:type="spellEnd"/>
      <w:r>
        <w:t xml:space="preserve"> </w:t>
      </w:r>
      <w:proofErr w:type="spellStart"/>
      <w:r>
        <w:t>Deenvar</w:t>
      </w:r>
      <w:proofErr w:type="spellEnd"/>
      <w:r>
        <w:t xml:space="preserve"> | </w:t>
      </w:r>
      <w:proofErr w:type="spellStart"/>
      <w:r>
        <w:t>Damee</w:t>
      </w:r>
      <w:proofErr w:type="spellEnd"/>
      <w:r>
        <w:t xml:space="preserve"> </w:t>
      </w:r>
      <w:proofErr w:type="spellStart"/>
      <w:r>
        <w:t>Meedikaalaa</w:t>
      </w:r>
      <w:proofErr w:type="spellEnd"/>
      <w:r>
        <w:t xml:space="preserve"> </w:t>
      </w:r>
      <w:proofErr w:type="spellStart"/>
      <w:r>
        <w:t>Aanshuutis</w:t>
      </w:r>
      <w:proofErr w:type="spellEnd"/>
      <w:r>
        <w:t xml:space="preserve"> </w:t>
      </w:r>
      <w:proofErr w:type="spellStart"/>
      <w:r>
        <w:t>alaa</w:t>
      </w:r>
      <w:proofErr w:type="spellEnd"/>
      <w:r>
        <w:t xml:space="preserve"> fi </w:t>
      </w:r>
      <w:proofErr w:type="spellStart"/>
      <w:r>
        <w:t>waahillan</w:t>
      </w:r>
      <w:proofErr w:type="spellEnd"/>
      <w:r>
        <w:t xml:space="preserve"> </w:t>
      </w:r>
      <w:proofErr w:type="spellStart"/>
      <w:r>
        <w:t>waadaa</w:t>
      </w:r>
      <w:proofErr w:type="spellEnd"/>
      <w:r>
        <w:t xml:space="preserve"> kana </w:t>
      </w:r>
      <w:proofErr w:type="spellStart"/>
      <w:r>
        <w:t>guutuu</w:t>
      </w:r>
      <w:proofErr w:type="spellEnd"/>
      <w:r>
        <w:t xml:space="preserve"> </w:t>
      </w:r>
      <w:proofErr w:type="spellStart"/>
      <w:r>
        <w:t>dhabuu</w:t>
      </w:r>
      <w:proofErr w:type="spellEnd"/>
      <w:r>
        <w:t xml:space="preserve"> </w:t>
      </w:r>
      <w:proofErr w:type="spellStart"/>
      <w:r>
        <w:t>waan</w:t>
      </w:r>
      <w:proofErr w:type="spellEnd"/>
      <w:r>
        <w:t xml:space="preserve"> </w:t>
      </w:r>
      <w:proofErr w:type="spellStart"/>
      <w:r>
        <w:t>danda’aniif</w:t>
      </w:r>
      <w:proofErr w:type="spellEnd"/>
      <w:r>
        <w:t xml:space="preserve"> </w:t>
      </w:r>
      <w:proofErr w:type="spellStart"/>
      <w:r>
        <w:t>odeeffannoon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keessaniin</w:t>
      </w:r>
      <w:proofErr w:type="spellEnd"/>
      <w:r>
        <w:t xml:space="preserve"> </w:t>
      </w:r>
      <w:proofErr w:type="spellStart"/>
      <w:r>
        <w:t>alatti</w:t>
      </w:r>
      <w:proofErr w:type="spellEnd"/>
      <w:r>
        <w:t xml:space="preserve"> </w:t>
      </w:r>
      <w:proofErr w:type="spellStart"/>
      <w:r>
        <w:t>ifoomuu</w:t>
      </w:r>
      <w:proofErr w:type="spellEnd"/>
      <w:r>
        <w:t xml:space="preserve"> mala. </w:t>
      </w:r>
    </w:p>
    <w:p w14:paraId="625BF857" w14:textId="77777777" w:rsidR="00A75279" w:rsidRDefault="00A75279"/>
    <w:p w14:paraId="00000035" w14:textId="77777777" w:rsidR="00B12A5C" w:rsidRDefault="00713815">
      <w:proofErr w:type="spellStart"/>
      <w:r>
        <w:t>Odeeffannoo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dhoksuuf</w:t>
      </w:r>
      <w:proofErr w:type="spellEnd"/>
      <w:r>
        <w:t xml:space="preserve"> </w:t>
      </w:r>
      <w:proofErr w:type="spellStart"/>
      <w:r>
        <w:t>waan</w:t>
      </w:r>
      <w:proofErr w:type="spellEnd"/>
      <w:r>
        <w:t xml:space="preserve"> </w:t>
      </w:r>
      <w:proofErr w:type="spellStart"/>
      <w:r>
        <w:t>hunda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goona</w:t>
      </w:r>
      <w:proofErr w:type="spellEnd"/>
      <w:r>
        <w:t xml:space="preserve">, </w:t>
      </w:r>
      <w:proofErr w:type="spellStart"/>
      <w:r>
        <w:t>garuu</w:t>
      </w:r>
      <w:proofErr w:type="spellEnd"/>
      <w:r>
        <w:t xml:space="preserve"> </w:t>
      </w:r>
      <w:proofErr w:type="spellStart"/>
      <w:r>
        <w:t>kun</w:t>
      </w:r>
      <w:proofErr w:type="spellEnd"/>
      <w:r>
        <w:t xml:space="preserve"> </w:t>
      </w:r>
      <w:proofErr w:type="spellStart"/>
      <w:r>
        <w:t>ta’uu</w:t>
      </w:r>
      <w:proofErr w:type="spellEnd"/>
      <w:r>
        <w:t xml:space="preserve"> </w:t>
      </w:r>
      <w:proofErr w:type="spellStart"/>
      <w:r>
        <w:t>dhabuu</w:t>
      </w:r>
      <w:proofErr w:type="spellEnd"/>
      <w:r>
        <w:t xml:space="preserve"> mala.</w:t>
      </w:r>
    </w:p>
    <w:p w14:paraId="00000036" w14:textId="77777777" w:rsidR="00B12A5C" w:rsidRDefault="00B12A5C"/>
    <w:p w14:paraId="00000037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Itti</w:t>
      </w:r>
      <w:proofErr w:type="spellEnd"/>
      <w:r>
        <w:t xml:space="preserve"> </w:t>
      </w:r>
      <w:proofErr w:type="spellStart"/>
      <w:r>
        <w:t>fayyadamnii</w:t>
      </w:r>
      <w:proofErr w:type="spellEnd"/>
      <w:r>
        <w:t xml:space="preserve"> fi </w:t>
      </w:r>
      <w:proofErr w:type="spellStart"/>
      <w:r>
        <w:t>ifoomuun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proofErr w:type="gramStart"/>
      <w:r>
        <w:t>keessanii</w:t>
      </w:r>
      <w:proofErr w:type="spellEnd"/>
      <w:r>
        <w:t xml:space="preserve"> </w:t>
      </w:r>
      <w:r>
        <w:rPr>
          <w:color w:val="000000"/>
          <w:szCs w:val="24"/>
        </w:rPr>
        <w:t xml:space="preserve"> </w:t>
      </w:r>
      <w:proofErr w:type="spellStart"/>
      <w:r>
        <w:t>daangaa</w:t>
      </w:r>
      <w:proofErr w:type="spellEnd"/>
      <w:proofErr w:type="gramEnd"/>
      <w:r>
        <w:t xml:space="preserve">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qabu</w:t>
      </w:r>
      <w:proofErr w:type="spellEnd"/>
      <w:r>
        <w:t xml:space="preserve">.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asii</w:t>
      </w:r>
      <w:proofErr w:type="spellEnd"/>
      <w:r>
        <w:t xml:space="preserve"> gad </w:t>
      </w:r>
      <w:proofErr w:type="spellStart"/>
      <w:r>
        <w:t>jirutti</w:t>
      </w:r>
      <w:proofErr w:type="spellEnd"/>
      <w:r>
        <w:t xml:space="preserve"> </w:t>
      </w:r>
      <w:proofErr w:type="spellStart"/>
      <w:r>
        <w:t>Qorataa</w:t>
      </w:r>
      <w:proofErr w:type="spellEnd"/>
      <w:r>
        <w:t xml:space="preserve"> </w:t>
      </w:r>
      <w:proofErr w:type="spellStart"/>
      <w:r>
        <w:t>Muummee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kanaaf</w:t>
      </w:r>
      <w:proofErr w:type="spellEnd"/>
      <w:r>
        <w:t xml:space="preserve"> </w:t>
      </w:r>
      <w:proofErr w:type="spellStart"/>
      <w:r>
        <w:t>barreessuun</w:t>
      </w:r>
      <w:proofErr w:type="spellEnd"/>
      <w:r>
        <w:t xml:space="preserve">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fayyadamaa</w:t>
      </w:r>
      <w:proofErr w:type="spellEnd"/>
      <w:r>
        <w:t xml:space="preserve"> fi </w:t>
      </w:r>
      <w:proofErr w:type="spellStart"/>
      <w:r>
        <w:t>ifoomuu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yeroo</w:t>
      </w:r>
      <w:proofErr w:type="spellEnd"/>
      <w:r>
        <w:t xml:space="preserve"> </w:t>
      </w:r>
      <w:proofErr w:type="spellStart"/>
      <w:r>
        <w:t>kamuu</w:t>
      </w:r>
      <w:proofErr w:type="spellEnd"/>
      <w:r>
        <w:t xml:space="preserve"> </w:t>
      </w:r>
      <w:proofErr w:type="spellStart"/>
      <w:r>
        <w:t>haquu</w:t>
      </w:r>
      <w:proofErr w:type="spellEnd"/>
      <w:r>
        <w:t xml:space="preserve"> </w:t>
      </w:r>
      <w:proofErr w:type="spellStart"/>
      <w:r>
        <w:t>dandeessu</w:t>
      </w:r>
      <w:proofErr w:type="spellEnd"/>
      <w:r>
        <w:t>.</w:t>
      </w:r>
    </w:p>
    <w:p w14:paraId="00000038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39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Qooda</w:t>
      </w:r>
      <w:proofErr w:type="spellEnd"/>
      <w:r>
        <w:t xml:space="preserve"> </w:t>
      </w:r>
      <w:proofErr w:type="spellStart"/>
      <w:r>
        <w:t>fudhatummaan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fi </w:t>
      </w:r>
      <w:proofErr w:type="spellStart"/>
      <w:r>
        <w:t>odeeffannoon</w:t>
      </w:r>
      <w:proofErr w:type="spellEnd"/>
      <w:r>
        <w:t xml:space="preserve"> </w:t>
      </w:r>
      <w:proofErr w:type="spellStart"/>
      <w:r>
        <w:t>dabalataa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fudhatamu</w:t>
      </w:r>
      <w:proofErr w:type="spellEnd"/>
      <w:r>
        <w:t xml:space="preserve">.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keessaan</w:t>
      </w:r>
      <w:proofErr w:type="spellEnd"/>
      <w:r>
        <w:t xml:space="preserve"> </w:t>
      </w:r>
      <w:proofErr w:type="spellStart"/>
      <w:r>
        <w:t>haquun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duraan</w:t>
      </w:r>
      <w:proofErr w:type="spellEnd"/>
      <w:r>
        <w:t xml:space="preserve"> </w:t>
      </w:r>
      <w:proofErr w:type="spellStart"/>
      <w:r>
        <w:t>guuramerratti</w:t>
      </w:r>
      <w:proofErr w:type="spellEnd"/>
      <w:r>
        <w:t xml:space="preserve"> </w:t>
      </w:r>
      <w:proofErr w:type="spellStart"/>
      <w:r>
        <w:t>dhiibbaa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qabu</w:t>
      </w:r>
      <w:proofErr w:type="spellEnd"/>
      <w:r>
        <w:t xml:space="preserve">. </w:t>
      </w:r>
    </w:p>
    <w:p w14:paraId="084D1BCF" w14:textId="77777777" w:rsidR="00A75279" w:rsidRDefault="00A75279"/>
    <w:p w14:paraId="11308821" w14:textId="77777777" w:rsidR="00A75279" w:rsidRDefault="00A75279" w:rsidP="00A75279">
      <w:pPr>
        <w:rPr>
          <w:color w:val="FF0000"/>
          <w:szCs w:val="24"/>
        </w:rPr>
      </w:pPr>
      <w:r w:rsidRPr="00226F9C">
        <w:rPr>
          <w:color w:val="FF0000"/>
          <w:szCs w:val="24"/>
        </w:rPr>
        <w:t>[Add PI Name and Mailing Address]</w:t>
      </w:r>
    </w:p>
    <w:p w14:paraId="0000003A" w14:textId="625F97BD" w:rsidR="00B12A5C" w:rsidRDefault="00713815">
      <w:pPr>
        <w:rPr>
          <w:color w:val="0070C0"/>
        </w:rPr>
      </w:pPr>
      <w:r>
        <w:tab/>
      </w:r>
    </w:p>
    <w:p w14:paraId="0000003B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  <w:proofErr w:type="spellStart"/>
      <w:r>
        <w:t>Qorannoo</w:t>
      </w:r>
      <w:proofErr w:type="spellEnd"/>
      <w:r>
        <w:t xml:space="preserve"> kana </w:t>
      </w:r>
      <w:proofErr w:type="spellStart"/>
      <w:r>
        <w:t>keessatti</w:t>
      </w:r>
      <w:proofErr w:type="spellEnd"/>
      <w:r>
        <w:t xml:space="preserve"> </w:t>
      </w:r>
      <w:proofErr w:type="spellStart"/>
      <w:r>
        <w:t>hirmaachuuf</w:t>
      </w:r>
      <w:proofErr w:type="spellEnd"/>
      <w:r>
        <w:t xml:space="preserve"> </w:t>
      </w:r>
      <w:proofErr w:type="spellStart"/>
      <w:r>
        <w:t>walii</w:t>
      </w:r>
      <w:proofErr w:type="spellEnd"/>
      <w:r>
        <w:t xml:space="preserve"> </w:t>
      </w:r>
      <w:proofErr w:type="spellStart"/>
      <w:r>
        <w:t>galtu</w:t>
      </w:r>
      <w:proofErr w:type="spellEnd"/>
      <w:r>
        <w:t xml:space="preserve"> </w:t>
      </w:r>
      <w:proofErr w:type="spellStart"/>
      <w:r>
        <w:t>taanaan</w:t>
      </w:r>
      <w:proofErr w:type="spellEnd"/>
      <w:r>
        <w:t xml:space="preserve">, </w:t>
      </w:r>
      <w:proofErr w:type="spellStart"/>
      <w:r>
        <w:t>foormii</w:t>
      </w:r>
      <w:proofErr w:type="spellEnd"/>
      <w:r>
        <w:t xml:space="preserve"> </w:t>
      </w:r>
      <w:proofErr w:type="spellStart"/>
      <w:r>
        <w:t>hayyamaa</w:t>
      </w:r>
      <w:proofErr w:type="spellEnd"/>
      <w:r>
        <w:t xml:space="preserve"> </w:t>
      </w:r>
      <w:proofErr w:type="spellStart"/>
      <w:r>
        <w:t>mallattaa’ee</w:t>
      </w:r>
      <w:proofErr w:type="spellEnd"/>
      <w:r>
        <w:t xml:space="preserve"> fi </w:t>
      </w:r>
      <w:proofErr w:type="spellStart"/>
      <w:r>
        <w:t>guyyaa</w:t>
      </w:r>
      <w:proofErr w:type="spellEnd"/>
      <w:r>
        <w:t xml:space="preserve"> </w:t>
      </w:r>
      <w:proofErr w:type="spellStart"/>
      <w:r>
        <w:t>qabu</w:t>
      </w:r>
      <w:proofErr w:type="spellEnd"/>
      <w:r>
        <w:t xml:space="preserve"> </w:t>
      </w:r>
      <w:proofErr w:type="spellStart"/>
      <w:r>
        <w:t>isin</w:t>
      </w:r>
      <w:proofErr w:type="spellEnd"/>
      <w:r>
        <w:t xml:space="preserve"> </w:t>
      </w:r>
      <w:proofErr w:type="spellStart"/>
      <w:r>
        <w:t>dhaqaba</w:t>
      </w:r>
      <w:proofErr w:type="spellEnd"/>
      <w:r>
        <w:t>.</w:t>
      </w:r>
    </w:p>
    <w:p w14:paraId="0000003C" w14:textId="59D3480C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Cs w:val="24"/>
        </w:rPr>
      </w:pPr>
    </w:p>
    <w:p w14:paraId="5B6EBA26" w14:textId="77777777" w:rsidR="00A75279" w:rsidRPr="00226F9C" w:rsidRDefault="00A75279" w:rsidP="00A7527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color w:val="FF0000"/>
          <w:szCs w:val="24"/>
        </w:rPr>
      </w:pPr>
      <w:r w:rsidRPr="00226F9C">
        <w:rPr>
          <w:color w:val="FF0000"/>
          <w:szCs w:val="24"/>
        </w:rPr>
        <w:t>[</w:t>
      </w:r>
      <w:r w:rsidRPr="00226F9C">
        <w:rPr>
          <w:snapToGrid w:val="0"/>
          <w:color w:val="FF0000"/>
          <w:szCs w:val="24"/>
        </w:rPr>
        <w:t xml:space="preserve">The following section is for outside disclosures of research information that you will make. Include the name of any specific study-related person or group, external to </w:t>
      </w:r>
      <w:r>
        <w:rPr>
          <w:snapToGrid w:val="0"/>
          <w:color w:val="FF0000"/>
          <w:szCs w:val="24"/>
        </w:rPr>
        <w:t>the University</w:t>
      </w:r>
      <w:r w:rsidRPr="00226F9C">
        <w:rPr>
          <w:snapToGrid w:val="0"/>
          <w:color w:val="FF0000"/>
          <w:szCs w:val="24"/>
        </w:rPr>
        <w:t xml:space="preserve">, such as the Sponsor, outside laboratory or Contract Research Organization (CRO). Include recipients of information for optional research procedures. If </w:t>
      </w:r>
      <w:r>
        <w:rPr>
          <w:snapToGrid w:val="0"/>
          <w:color w:val="FF0000"/>
          <w:szCs w:val="24"/>
        </w:rPr>
        <w:t xml:space="preserve">there will be </w:t>
      </w:r>
      <w:r w:rsidRPr="00226F9C">
        <w:rPr>
          <w:snapToGrid w:val="0"/>
          <w:color w:val="FF0000"/>
          <w:szCs w:val="24"/>
        </w:rPr>
        <w:t>no outside disclosures of data, delete this section]</w:t>
      </w:r>
    </w:p>
    <w:p w14:paraId="197FEB33" w14:textId="77777777" w:rsidR="00A75279" w:rsidRDefault="00A7527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Cs w:val="24"/>
        </w:rPr>
      </w:pPr>
    </w:p>
    <w:p w14:paraId="0000003D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</w:p>
    <w:p w14:paraId="0000003E" w14:textId="77777777" w:rsidR="00B12A5C" w:rsidRDefault="00713815" w:rsidP="00B65E1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  <w:proofErr w:type="spellStart"/>
      <w:r>
        <w:rPr>
          <w:b/>
          <w:color w:val="000000"/>
          <w:szCs w:val="24"/>
        </w:rPr>
        <w:t>Qorataan</w:t>
      </w:r>
      <w:proofErr w:type="spellEnd"/>
      <w:r>
        <w:rPr>
          <w:b/>
          <w:color w:val="000000"/>
          <w:szCs w:val="24"/>
        </w:rPr>
        <w:t xml:space="preserve"> </w:t>
      </w:r>
      <w:proofErr w:type="gramStart"/>
      <w:r>
        <w:rPr>
          <w:b/>
          <w:color w:val="000000"/>
          <w:szCs w:val="24"/>
        </w:rPr>
        <w:t xml:space="preserve">( </w:t>
      </w:r>
      <w:proofErr w:type="spellStart"/>
      <w:r>
        <w:rPr>
          <w:b/>
        </w:rPr>
        <w:t>miseensi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bakka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qorataa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bu’e</w:t>
      </w:r>
      <w:proofErr w:type="spellEnd"/>
      <w:r>
        <w:rPr>
          <w:b/>
          <w:color w:val="000000"/>
          <w:szCs w:val="24"/>
        </w:rPr>
        <w:t xml:space="preserve">) </w:t>
      </w:r>
      <w:proofErr w:type="spellStart"/>
      <w:r>
        <w:rPr>
          <w:b/>
          <w:color w:val="000000"/>
          <w:szCs w:val="24"/>
        </w:rPr>
        <w:t>odeeffannoo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fayyaa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keessan</w:t>
      </w:r>
      <w:proofErr w:type="spellEnd"/>
      <w:r>
        <w:rPr>
          <w:b/>
        </w:rPr>
        <w:t xml:space="preserve"> </w:t>
      </w:r>
      <w:proofErr w:type="spellStart"/>
      <w:r>
        <w:rPr>
          <w:b/>
          <w:color w:val="000000"/>
          <w:szCs w:val="24"/>
        </w:rPr>
        <w:t>walakkaasaa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yookiin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guutummatti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akka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argamu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ni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taasisa</w:t>
      </w:r>
      <w:proofErr w:type="spellEnd"/>
      <w:r>
        <w:rPr>
          <w:b/>
          <w:color w:val="000000"/>
          <w:szCs w:val="24"/>
        </w:rPr>
        <w:t>:</w:t>
      </w:r>
      <w:r>
        <w:rPr>
          <w:color w:val="000000"/>
          <w:szCs w:val="24"/>
        </w:rPr>
        <w:t>[</w:t>
      </w:r>
      <w:proofErr w:type="spellStart"/>
      <w:r>
        <w:t>Dhaabbata</w:t>
      </w:r>
      <w:proofErr w:type="spellEnd"/>
      <w:r>
        <w:rPr>
          <w:color w:val="000000"/>
          <w:szCs w:val="24"/>
        </w:rPr>
        <w:t>]</w:t>
      </w:r>
    </w:p>
    <w:p w14:paraId="0000003F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FF"/>
          <w:szCs w:val="24"/>
        </w:rPr>
      </w:pPr>
      <w:bookmarkStart w:id="0" w:name="_heading=h.gjdgxs" w:colFirst="0" w:colLast="0"/>
      <w:bookmarkEnd w:id="0"/>
    </w:p>
    <w:p w14:paraId="00000040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</w:p>
    <w:p w14:paraId="605C7303" w14:textId="77777777" w:rsidR="00A75279" w:rsidRPr="00226F9C" w:rsidRDefault="00A75279" w:rsidP="00A7527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napToGrid w:val="0"/>
          <w:szCs w:val="24"/>
        </w:rPr>
      </w:pPr>
      <w:r w:rsidRPr="00226F9C">
        <w:rPr>
          <w:snapToGrid w:val="0"/>
          <w:color w:val="FF0000"/>
          <w:szCs w:val="24"/>
        </w:rPr>
        <w:t xml:space="preserve">[Delete the following </w:t>
      </w:r>
      <w:r>
        <w:rPr>
          <w:snapToGrid w:val="0"/>
          <w:color w:val="FF0000"/>
          <w:szCs w:val="24"/>
        </w:rPr>
        <w:t xml:space="preserve">paragraph </w:t>
      </w:r>
      <w:r w:rsidRPr="00226F9C">
        <w:rPr>
          <w:snapToGrid w:val="0"/>
          <w:color w:val="FF0000"/>
          <w:szCs w:val="24"/>
        </w:rPr>
        <w:t>if not applicable.]</w:t>
      </w:r>
    </w:p>
    <w:p w14:paraId="00000046" w14:textId="6C92012D" w:rsidR="00B12A5C" w:rsidRDefault="007138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proofErr w:type="spellStart"/>
      <w:r>
        <w:t>Adeemsi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muraasni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sanyummaa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sanyummaa</w:t>
      </w:r>
      <w:proofErr w:type="spellEnd"/>
      <w:r>
        <w:t xml:space="preserve"> </w:t>
      </w:r>
      <w:proofErr w:type="spellStart"/>
      <w:r>
        <w:t>keessanii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barbaada</w:t>
      </w:r>
      <w:proofErr w:type="spellEnd"/>
      <w:r>
        <w:t xml:space="preserve">. </w:t>
      </w:r>
      <w:proofErr w:type="spellStart"/>
      <w:r>
        <w:t>Odeeffannoon</w:t>
      </w:r>
      <w:proofErr w:type="spellEnd"/>
      <w:r>
        <w:t xml:space="preserve"> </w:t>
      </w:r>
      <w:proofErr w:type="spellStart"/>
      <w:r>
        <w:t>sanyummaa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qorannoof</w:t>
      </w:r>
      <w:proofErr w:type="spellEnd"/>
      <w:r>
        <w:t xml:space="preserve"> dhimmi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bahama</w:t>
      </w:r>
      <w:proofErr w:type="spellEnd"/>
      <w:r>
        <w:t xml:space="preserve"> </w:t>
      </w:r>
      <w:proofErr w:type="spellStart"/>
      <w:r>
        <w:t>akkasumas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eenyummaa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ibsu</w:t>
      </w:r>
      <w:proofErr w:type="spellEnd"/>
      <w:r>
        <w:t xml:space="preserve"> </w:t>
      </w:r>
      <w:proofErr w:type="spellStart"/>
      <w:r>
        <w:t>waliin</w:t>
      </w:r>
      <w:proofErr w:type="spellEnd"/>
      <w:r>
        <w:t xml:space="preserve"> </w:t>
      </w:r>
      <w:proofErr w:type="spellStart"/>
      <w:r>
        <w:t>namootaaf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ifoomu</w:t>
      </w:r>
      <w:proofErr w:type="spellEnd"/>
      <w:r>
        <w:t xml:space="preserve">. </w:t>
      </w:r>
      <w:r w:rsidR="00A75279" w:rsidRPr="00710540">
        <w:rPr>
          <w:snapToGrid w:val="0"/>
          <w:color w:val="FF0000"/>
          <w:szCs w:val="24"/>
        </w:rPr>
        <w:t>[Add if applicable.]</w:t>
      </w:r>
      <w:r w:rsidR="00A75279" w:rsidRPr="00226F9C">
        <w:rPr>
          <w:snapToGrid w:val="0"/>
          <w:szCs w:val="24"/>
        </w:rP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sanyummaa</w:t>
      </w:r>
      <w:proofErr w:type="spellEnd"/>
      <w:r>
        <w:t xml:space="preserve"> </w:t>
      </w:r>
      <w:proofErr w:type="spellStart"/>
      <w:r>
        <w:t>kan</w:t>
      </w:r>
      <w:proofErr w:type="spellEnd"/>
      <w:r>
        <w:t xml:space="preserve"> </w:t>
      </w:r>
      <w:proofErr w:type="spellStart"/>
      <w:r>
        <w:t>ifoomu</w:t>
      </w:r>
      <w:proofErr w:type="spellEnd"/>
      <w:r>
        <w:t>:</w:t>
      </w:r>
    </w:p>
    <w:p w14:paraId="384405AC" w14:textId="77777777" w:rsidR="00A75279" w:rsidRDefault="00A7527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00000047" w14:textId="77777777" w:rsidR="00B12A5C" w:rsidRDefault="00713815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color w:val="000000"/>
          <w:szCs w:val="24"/>
        </w:rPr>
      </w:pPr>
      <w:proofErr w:type="spellStart"/>
      <w:r>
        <w:rPr>
          <w:b/>
        </w:rPr>
        <w:t>Qorannoo</w:t>
      </w:r>
      <w:proofErr w:type="spellEnd"/>
      <w:r>
        <w:rPr>
          <w:b/>
        </w:rPr>
        <w:t xml:space="preserve"> kana </w:t>
      </w:r>
      <w:proofErr w:type="spellStart"/>
      <w:r>
        <w:rPr>
          <w:b/>
        </w:rPr>
        <w:t>keessatti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</w:t>
      </w:r>
      <w:r>
        <w:rPr>
          <w:b/>
          <w:color w:val="000000"/>
          <w:szCs w:val="24"/>
        </w:rPr>
        <w:t>deeffannoon</w:t>
      </w:r>
      <w:proofErr w:type="spellEnd"/>
      <w:r>
        <w:rPr>
          <w:b/>
          <w:color w:val="000000"/>
          <w:szCs w:val="24"/>
        </w:rPr>
        <w:t xml:space="preserve"> </w:t>
      </w:r>
      <w:proofErr w:type="spellStart"/>
      <w:r>
        <w:rPr>
          <w:b/>
          <w:color w:val="000000"/>
          <w:szCs w:val="24"/>
        </w:rPr>
        <w:t>waa</w:t>
      </w:r>
      <w:r>
        <w:rPr>
          <w:b/>
        </w:rPr>
        <w:t>’ee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keessanii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ilaalamu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funaanamu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ifoomu</w:t>
      </w:r>
      <w:proofErr w:type="spellEnd"/>
      <w:r>
        <w:rPr>
          <w:b/>
          <w:color w:val="000000"/>
          <w:szCs w:val="24"/>
        </w:rPr>
        <w:t>:</w:t>
      </w:r>
    </w:p>
    <w:p w14:paraId="249A67BC" w14:textId="77777777" w:rsidR="00A75279" w:rsidRPr="00226F9C" w:rsidRDefault="00A75279" w:rsidP="00A75279">
      <w:pPr>
        <w:pStyle w:val="Footer"/>
        <w:tabs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  <w:r w:rsidRPr="00226F9C">
        <w:rPr>
          <w:color w:val="FF0000"/>
          <w:szCs w:val="24"/>
        </w:rPr>
        <w:t>[Delete all that do not apply]</w:t>
      </w:r>
    </w:p>
    <w:p w14:paraId="00000048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FF0000"/>
          <w:szCs w:val="24"/>
        </w:rPr>
      </w:pPr>
    </w:p>
    <w:p w14:paraId="00000049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Maqaa</w:t>
      </w:r>
      <w:proofErr w:type="spellEnd"/>
      <w:r>
        <w:rPr>
          <w:color w:val="000000"/>
          <w:szCs w:val="24"/>
        </w:rPr>
        <w:t xml:space="preserve"> fi </w:t>
      </w:r>
      <w:proofErr w:type="spellStart"/>
      <w:r>
        <w:rPr>
          <w:color w:val="000000"/>
          <w:szCs w:val="24"/>
        </w:rPr>
        <w:t>teessoo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keessan</w:t>
      </w:r>
      <w:proofErr w:type="spellEnd"/>
      <w:r>
        <w:rPr>
          <w:color w:val="000000"/>
          <w:szCs w:val="24"/>
        </w:rPr>
        <w:t xml:space="preserve"> (</w:t>
      </w:r>
      <w:proofErr w:type="spellStart"/>
      <w:r>
        <w:rPr>
          <w:color w:val="000000"/>
          <w:szCs w:val="24"/>
        </w:rPr>
        <w:t>Umurii</w:t>
      </w:r>
      <w:proofErr w:type="spellEnd"/>
      <w:r>
        <w:rPr>
          <w:color w:val="000000"/>
          <w:szCs w:val="24"/>
        </w:rPr>
        <w:t xml:space="preserve">, </w:t>
      </w:r>
      <w:proofErr w:type="spellStart"/>
      <w:proofErr w:type="gramStart"/>
      <w:r>
        <w:rPr>
          <w:color w:val="000000"/>
          <w:szCs w:val="24"/>
        </w:rPr>
        <w:t>saalaa,saba</w:t>
      </w:r>
      <w:proofErr w:type="gramEnd"/>
      <w:r>
        <w:rPr>
          <w:color w:val="000000"/>
          <w:szCs w:val="24"/>
        </w:rPr>
        <w:t>,teessoo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lakkoofsa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bilbilaa</w:t>
      </w:r>
      <w:r>
        <w:t>,fi</w:t>
      </w:r>
      <w:proofErr w:type="spellEnd"/>
      <w:r>
        <w:t xml:space="preserve"> </w:t>
      </w:r>
      <w:proofErr w:type="spellStart"/>
      <w:r>
        <w:t>kkf</w:t>
      </w:r>
      <w:proofErr w:type="spellEnd"/>
      <w:r>
        <w:rPr>
          <w:color w:val="000000"/>
          <w:szCs w:val="24"/>
        </w:rPr>
        <w:t>.)</w:t>
      </w:r>
    </w:p>
    <w:p w14:paraId="0000004A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Lakkoofsa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nageenya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hawaasummaa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keessan</w:t>
      </w:r>
      <w:proofErr w:type="spellEnd"/>
    </w:p>
    <w:p w14:paraId="0000004B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Odeeffannoo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fayyaa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keessanii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qorannoo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kanaaf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fayyad</w:t>
      </w:r>
      <w:r>
        <w:t>u</w:t>
      </w:r>
      <w:proofErr w:type="spellEnd"/>
      <w:r>
        <w:t xml:space="preserve"> </w:t>
      </w:r>
      <w:proofErr w:type="spellStart"/>
      <w:r>
        <w:t>kan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duraanii</w:t>
      </w:r>
      <w:proofErr w:type="spellEnd"/>
      <w:r>
        <w:rPr>
          <w:color w:val="000000"/>
          <w:szCs w:val="24"/>
        </w:rPr>
        <w:t xml:space="preserve"> fi </w:t>
      </w:r>
      <w:proofErr w:type="spellStart"/>
      <w:r>
        <w:rPr>
          <w:color w:val="000000"/>
          <w:szCs w:val="24"/>
        </w:rPr>
        <w:t>ammaa</w:t>
      </w:r>
      <w:proofErr w:type="spellEnd"/>
      <w:r>
        <w:rPr>
          <w:color w:val="000000"/>
          <w:szCs w:val="24"/>
        </w:rPr>
        <w:t xml:space="preserve"> gar</w:t>
      </w:r>
      <w:r>
        <w:t>-</w:t>
      </w:r>
      <w:proofErr w:type="spellStart"/>
      <w:r>
        <w:t>tokkoon</w:t>
      </w:r>
      <w:proofErr w:type="spellEnd"/>
      <w:r>
        <w:t xml:space="preserve">, </w:t>
      </w:r>
      <w:proofErr w:type="spellStart"/>
      <w:r>
        <w:t>Yaala</w:t>
      </w:r>
      <w:proofErr w:type="spellEnd"/>
      <w:r>
        <w:t xml:space="preserve">, </w:t>
      </w:r>
      <w:proofErr w:type="spellStart"/>
      <w:r>
        <w:t>Seenaa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fi </w:t>
      </w:r>
      <w:proofErr w:type="spellStart"/>
      <w:r>
        <w:t>Qaamaa</w:t>
      </w:r>
      <w:proofErr w:type="spellEnd"/>
      <w:r>
        <w:t xml:space="preserve">, </w:t>
      </w:r>
      <w:proofErr w:type="spellStart"/>
      <w:r>
        <w:t>laabraatoorii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tishuu</w:t>
      </w:r>
      <w:proofErr w:type="spellEnd"/>
      <w:r>
        <w:t xml:space="preserve">, </w:t>
      </w:r>
      <w:proofErr w:type="spellStart"/>
      <w:r>
        <w:t>raadiyooloojii</w:t>
      </w:r>
      <w:proofErr w:type="spellEnd"/>
      <w:r>
        <w:t xml:space="preserve">, </w:t>
      </w:r>
      <w:proofErr w:type="spellStart"/>
      <w:r>
        <w:t>bu’aa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dabalata</w:t>
      </w:r>
      <w:proofErr w:type="spellEnd"/>
      <w:r>
        <w:t xml:space="preserve"> </w:t>
      </w:r>
      <w:proofErr w:type="spellStart"/>
      <w:r>
        <w:t>garuu</w:t>
      </w:r>
      <w:proofErr w:type="spellEnd"/>
      <w:r>
        <w:t xml:space="preserve"> kana </w:t>
      </w:r>
      <w:proofErr w:type="spellStart"/>
      <w:r>
        <w:t>qofarratti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daangeffamu</w:t>
      </w:r>
      <w:proofErr w:type="spellEnd"/>
      <w:r>
        <w:t xml:space="preserve"> </w:t>
      </w:r>
    </w:p>
    <w:p w14:paraId="0000004C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Daawwannaa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Qorannoo</w:t>
      </w:r>
      <w:proofErr w:type="spellEnd"/>
      <w:r>
        <w:rPr>
          <w:color w:val="000000"/>
          <w:szCs w:val="24"/>
        </w:rPr>
        <w:t xml:space="preserve"> fi </w:t>
      </w:r>
      <w:proofErr w:type="spellStart"/>
      <w:r>
        <w:t>Ragaa</w:t>
      </w:r>
      <w:proofErr w:type="spellEnd"/>
      <w:r>
        <w:t xml:space="preserve"> </w:t>
      </w:r>
      <w:proofErr w:type="spellStart"/>
      <w:r>
        <w:t>Bu’aa</w:t>
      </w:r>
      <w:proofErr w:type="spellEnd"/>
      <w:r>
        <w:t xml:space="preserve"> </w:t>
      </w:r>
      <w:proofErr w:type="spellStart"/>
      <w:r>
        <w:t>Qorannoo</w:t>
      </w:r>
      <w:proofErr w:type="spellEnd"/>
    </w:p>
    <w:p w14:paraId="0000004D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Qorannoo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t>xiinsammuu</w:t>
      </w:r>
      <w:proofErr w:type="spellEnd"/>
    </w:p>
    <w:p w14:paraId="0000004E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Araada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dhugaatii</w:t>
      </w:r>
      <w:proofErr w:type="spellEnd"/>
      <w:r>
        <w:rPr>
          <w:color w:val="000000"/>
          <w:szCs w:val="24"/>
        </w:rPr>
        <w:t xml:space="preserve">, </w:t>
      </w:r>
      <w:proofErr w:type="spellStart"/>
      <w:r>
        <w:rPr>
          <w:color w:val="000000"/>
          <w:szCs w:val="24"/>
        </w:rPr>
        <w:t>dhugaatii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yookiin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Qorichaa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haala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itti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fayyadamuu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dhabuu</w:t>
      </w:r>
      <w:proofErr w:type="spellEnd"/>
    </w:p>
    <w:p w14:paraId="0000004F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t>Q</w:t>
      </w:r>
      <w:r>
        <w:rPr>
          <w:color w:val="000000"/>
          <w:szCs w:val="24"/>
        </w:rPr>
        <w:t>orannoo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yookiin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dhibee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infeekshinii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t>Waajjira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Hawaasaatiif</w:t>
      </w:r>
      <w:proofErr w:type="spellEnd"/>
      <w:r>
        <w:t xml:space="preserve"> </w:t>
      </w:r>
      <w:proofErr w:type="spellStart"/>
      <w:r>
        <w:t>gabaafamu</w:t>
      </w:r>
      <w:proofErr w:type="spellEnd"/>
      <w:r>
        <w:t xml:space="preserve"> </w:t>
      </w:r>
      <w:proofErr w:type="spellStart"/>
      <w:r>
        <w:t>Eedsii</w:t>
      </w:r>
      <w:proofErr w:type="spellEnd"/>
      <w:r>
        <w:t xml:space="preserve">, </w:t>
      </w:r>
      <w:proofErr w:type="spellStart"/>
      <w:r>
        <w:t>dhukkuba</w:t>
      </w:r>
      <w:proofErr w:type="spellEnd"/>
      <w:r>
        <w:t xml:space="preserve"> </w:t>
      </w:r>
      <w:proofErr w:type="spellStart"/>
      <w:r>
        <w:t>tiruu</w:t>
      </w:r>
      <w:proofErr w:type="spellEnd"/>
      <w:r>
        <w:t xml:space="preserve"> (</w:t>
      </w:r>
      <w:proofErr w:type="spellStart"/>
      <w:r>
        <w:t>gosa</w:t>
      </w:r>
      <w:proofErr w:type="spellEnd"/>
      <w:r>
        <w:t xml:space="preserve"> </w:t>
      </w:r>
      <w:proofErr w:type="spellStart"/>
      <w:r>
        <w:t>hunda</w:t>
      </w:r>
      <w:proofErr w:type="spellEnd"/>
      <w:r>
        <w:t xml:space="preserve">), </w:t>
      </w:r>
      <w:proofErr w:type="spellStart"/>
      <w:r>
        <w:t>dhukkuba</w:t>
      </w:r>
      <w:proofErr w:type="spellEnd"/>
      <w:r>
        <w:t xml:space="preserve"> </w:t>
      </w:r>
      <w:proofErr w:type="spellStart"/>
      <w:r>
        <w:t>sombaa</w:t>
      </w:r>
      <w:proofErr w:type="spellEnd"/>
      <w:r>
        <w:t xml:space="preserve"> </w:t>
      </w:r>
      <w:proofErr w:type="spellStart"/>
      <w:r>
        <w:t>yookiin</w:t>
      </w:r>
      <w:proofErr w:type="spellEnd"/>
      <w:r>
        <w:t xml:space="preserve"> </w:t>
      </w:r>
      <w:proofErr w:type="spellStart"/>
      <w:r>
        <w:t>dhukkuba</w:t>
      </w:r>
      <w:proofErr w:type="spellEnd"/>
      <w:r>
        <w:t xml:space="preserve"> </w:t>
      </w:r>
      <w:proofErr w:type="spellStart"/>
      <w:r>
        <w:t>walqunnamtii</w:t>
      </w:r>
      <w:proofErr w:type="spellEnd"/>
      <w:r>
        <w:t xml:space="preserve"> </w:t>
      </w:r>
      <w:proofErr w:type="spellStart"/>
      <w:r>
        <w:t>saalaan</w:t>
      </w:r>
      <w:proofErr w:type="spellEnd"/>
      <w:r>
        <w:t xml:space="preserve"> </w:t>
      </w:r>
      <w:proofErr w:type="spellStart"/>
      <w:r>
        <w:t>daddarbu</w:t>
      </w:r>
      <w:proofErr w:type="spellEnd"/>
      <w:r>
        <w:t xml:space="preserve"> </w:t>
      </w:r>
      <w:proofErr w:type="spellStart"/>
      <w:r>
        <w:t>hunda</w:t>
      </w:r>
      <w:proofErr w:type="spellEnd"/>
      <w:r>
        <w:t xml:space="preserve"> </w:t>
      </w:r>
      <w:proofErr w:type="spellStart"/>
      <w:r>
        <w:t>dabalata</w:t>
      </w:r>
      <w:proofErr w:type="spellEnd"/>
      <w:r>
        <w:t xml:space="preserve"> </w:t>
      </w:r>
      <w:proofErr w:type="spellStart"/>
      <w:r>
        <w:t>garuu</w:t>
      </w:r>
      <w:proofErr w:type="spellEnd"/>
      <w:r>
        <w:t xml:space="preserve"> </w:t>
      </w:r>
      <w:proofErr w:type="spellStart"/>
      <w:r>
        <w:t>kanneen</w:t>
      </w:r>
      <w:proofErr w:type="spellEnd"/>
      <w:r>
        <w:t xml:space="preserve"> </w:t>
      </w:r>
      <w:proofErr w:type="spellStart"/>
      <w:r>
        <w:t>qofarratti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daangeeffamu</w:t>
      </w:r>
      <w:proofErr w:type="spellEnd"/>
    </w:p>
    <w:p w14:paraId="00000050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Qorannoo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hanqina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dhiibaa</w:t>
      </w:r>
      <w:proofErr w:type="spellEnd"/>
      <w:r>
        <w:rPr>
          <w:color w:val="000000"/>
          <w:szCs w:val="24"/>
        </w:rPr>
        <w:t xml:space="preserve"> </w:t>
      </w:r>
    </w:p>
    <w:p w14:paraId="00000051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t>Samuuda</w:t>
      </w:r>
      <w:proofErr w:type="spellEnd"/>
      <w:r>
        <w:t xml:space="preserve"> </w:t>
      </w:r>
      <w:proofErr w:type="spellStart"/>
      <w:r>
        <w:t>tishuu</w:t>
      </w:r>
      <w:proofErr w:type="spellEnd"/>
      <w:r>
        <w:t xml:space="preserve"> fi </w:t>
      </w:r>
      <w:proofErr w:type="spellStart"/>
      <w:r>
        <w:t>ragaa</w:t>
      </w:r>
      <w:proofErr w:type="spellEnd"/>
      <w:r>
        <w:t xml:space="preserve"> </w:t>
      </w:r>
      <w:proofErr w:type="spellStart"/>
      <w:r>
        <w:t>samuuda</w:t>
      </w:r>
      <w:proofErr w:type="spellEnd"/>
      <w:r>
        <w:t xml:space="preserve"> </w:t>
      </w:r>
      <w:proofErr w:type="spellStart"/>
      <w:r>
        <w:t>waliin</w:t>
      </w:r>
      <w:proofErr w:type="spellEnd"/>
    </w:p>
    <w:p w14:paraId="00000052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proofErr w:type="spellStart"/>
      <w:r>
        <w:rPr>
          <w:color w:val="000000"/>
          <w:szCs w:val="24"/>
        </w:rPr>
        <w:t>Teessoo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yookiin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rPr>
          <w:color w:val="000000"/>
          <w:szCs w:val="24"/>
        </w:rPr>
        <w:t>odeeffannoo</w:t>
      </w:r>
      <w:proofErr w:type="spellEnd"/>
      <w:r>
        <w:rPr>
          <w:color w:val="000000"/>
          <w:szCs w:val="24"/>
        </w:rPr>
        <w:t xml:space="preserve"> </w:t>
      </w:r>
      <w:proofErr w:type="spellStart"/>
      <w:r>
        <w:t>faayinaansii</w:t>
      </w:r>
      <w:proofErr w:type="spellEnd"/>
      <w:r>
        <w:t xml:space="preserve"> </w:t>
      </w:r>
    </w:p>
    <w:p w14:paraId="00000053" w14:textId="77777777" w:rsidR="00B12A5C" w:rsidRDefault="0071381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360"/>
        <w:rPr>
          <w:color w:val="000000"/>
          <w:szCs w:val="24"/>
        </w:rPr>
      </w:pPr>
      <w:r>
        <w:rPr>
          <w:color w:val="000000"/>
          <w:szCs w:val="24"/>
        </w:rPr>
        <w:t xml:space="preserve">Kan </w:t>
      </w:r>
      <w:proofErr w:type="spellStart"/>
      <w:r>
        <w:rPr>
          <w:color w:val="000000"/>
          <w:szCs w:val="24"/>
        </w:rPr>
        <w:t>biraa</w:t>
      </w:r>
      <w:proofErr w:type="spellEnd"/>
      <w:r>
        <w:rPr>
          <w:color w:val="000000"/>
          <w:szCs w:val="24"/>
        </w:rPr>
        <w:t xml:space="preserve"> (</w:t>
      </w:r>
      <w:r>
        <w:t xml:space="preserve">adda </w:t>
      </w:r>
      <w:proofErr w:type="spellStart"/>
      <w:r>
        <w:t>baasaa</w:t>
      </w:r>
      <w:proofErr w:type="spellEnd"/>
      <w:r>
        <w:rPr>
          <w:color w:val="000000"/>
          <w:szCs w:val="24"/>
        </w:rPr>
        <w:t>): _____________________________________________</w:t>
      </w:r>
    </w:p>
    <w:p w14:paraId="00000054" w14:textId="77777777" w:rsidR="00B12A5C" w:rsidRDefault="00B12A5C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  <w:tab w:val="left" w:pos="-840"/>
          <w:tab w:val="left" w:pos="-720"/>
          <w:tab w:val="left" w:pos="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Cs w:val="24"/>
        </w:rPr>
      </w:pPr>
    </w:p>
    <w:p w14:paraId="00000055" w14:textId="77777777" w:rsidR="00B12A5C" w:rsidRDefault="00713815">
      <w:pPr>
        <w:pStyle w:val="Title"/>
      </w:pPr>
      <w:r>
        <w:t>*************************************</w:t>
      </w:r>
    </w:p>
    <w:p w14:paraId="00000056" w14:textId="77777777" w:rsidR="00B12A5C" w:rsidRDefault="00B12A5C">
      <w:pPr>
        <w:rPr>
          <w:color w:val="0070C0"/>
        </w:rPr>
      </w:pPr>
    </w:p>
    <w:p w14:paraId="7177893A" w14:textId="77777777" w:rsidR="00A75279" w:rsidRPr="00710540" w:rsidRDefault="00A75279" w:rsidP="00A75279">
      <w:pPr>
        <w:rPr>
          <w:snapToGrid w:val="0"/>
          <w:color w:val="FF0000"/>
          <w:szCs w:val="24"/>
        </w:rPr>
      </w:pPr>
      <w:r w:rsidRPr="00710540">
        <w:rPr>
          <w:snapToGrid w:val="0"/>
          <w:color w:val="FF0000"/>
          <w:szCs w:val="24"/>
        </w:rPr>
        <w:t>[Delete this section if there are no optional study procedures.]</w:t>
      </w:r>
    </w:p>
    <w:p w14:paraId="00000057" w14:textId="77777777" w:rsidR="00B12A5C" w:rsidRDefault="00B12A5C">
      <w:pPr>
        <w:rPr>
          <w:color w:val="FF0000"/>
        </w:rPr>
      </w:pPr>
    </w:p>
    <w:p w14:paraId="00000058" w14:textId="77777777" w:rsidR="00B12A5C" w:rsidRDefault="00713815">
      <w:proofErr w:type="spellStart"/>
      <w:r>
        <w:rPr>
          <w:b/>
        </w:rPr>
        <w:t>Hayyama</w:t>
      </w:r>
      <w:proofErr w:type="spellEnd"/>
      <w:r>
        <w:rPr>
          <w:b/>
        </w:rPr>
        <w:t xml:space="preserve"> HIPAA </w:t>
      </w:r>
      <w:proofErr w:type="spellStart"/>
      <w:r>
        <w:rPr>
          <w:b/>
        </w:rPr>
        <w:t>Adeensa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Qorannoo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Dabalataaf</w:t>
      </w:r>
      <w:proofErr w:type="spellEnd"/>
    </w:p>
    <w:p w14:paraId="00000059" w14:textId="77777777" w:rsidR="00B12A5C" w:rsidRDefault="00B12A5C"/>
    <w:p w14:paraId="0000005A" w14:textId="77777777" w:rsidR="00B12A5C" w:rsidRDefault="00713815">
      <w:proofErr w:type="spellStart"/>
      <w:r>
        <w:t>Guduunfaa</w:t>
      </w:r>
      <w:proofErr w:type="spellEnd"/>
      <w:r>
        <w:t xml:space="preserve"> </w:t>
      </w:r>
      <w:proofErr w:type="spellStart"/>
      <w:r>
        <w:t>qorannoorratti</w:t>
      </w:r>
      <w:proofErr w:type="spellEnd"/>
      <w:r>
        <w:t xml:space="preserve">, </w:t>
      </w:r>
      <w:proofErr w:type="spellStart"/>
      <w:r>
        <w:t>carraa</w:t>
      </w:r>
      <w:proofErr w:type="spellEnd"/>
      <w:r>
        <w:t xml:space="preserve"> </w:t>
      </w:r>
      <w:proofErr w:type="spellStart"/>
      <w:r>
        <w:t>dabalataa</w:t>
      </w:r>
      <w:proofErr w:type="spellEnd"/>
      <w:r>
        <w:t xml:space="preserve">, </w:t>
      </w:r>
      <w:proofErr w:type="spellStart"/>
      <w:r>
        <w:t>adeemsa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proofErr w:type="gramStart"/>
      <w:r>
        <w:t>filannoo</w:t>
      </w:r>
      <w:proofErr w:type="spellEnd"/>
      <w:r>
        <w:t xml:space="preserve">  </w:t>
      </w:r>
      <w:proofErr w:type="spellStart"/>
      <w:r>
        <w:t>qaburratti</w:t>
      </w:r>
      <w:proofErr w:type="spellEnd"/>
      <w:proofErr w:type="gram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waliigaltaniif</w:t>
      </w:r>
      <w:proofErr w:type="spellEnd"/>
      <w:r>
        <w:t xml:space="preserve"> </w:t>
      </w:r>
      <w:proofErr w:type="spellStart"/>
      <w:r>
        <w:t>isinii</w:t>
      </w:r>
      <w:proofErr w:type="spellEnd"/>
      <w:r>
        <w:t xml:space="preserve"> </w:t>
      </w:r>
      <w:proofErr w:type="spellStart"/>
      <w:r>
        <w:t>kennameera</w:t>
      </w:r>
      <w:proofErr w:type="spellEnd"/>
      <w:r>
        <w:t xml:space="preserve">. </w:t>
      </w:r>
      <w:proofErr w:type="spellStart"/>
      <w:proofErr w:type="gramStart"/>
      <w:r>
        <w:t>Dabalataanis</w:t>
      </w:r>
      <w:proofErr w:type="spellEnd"/>
      <w:r>
        <w:t xml:space="preserve">  </w:t>
      </w:r>
      <w:proofErr w:type="spellStart"/>
      <w:r>
        <w:t>seera</w:t>
      </w:r>
      <w:proofErr w:type="spellEnd"/>
      <w:proofErr w:type="gramEnd"/>
      <w:r>
        <w:t xml:space="preserve"> HIPAA </w:t>
      </w:r>
      <w:proofErr w:type="spellStart"/>
      <w:r>
        <w:t>jalatti</w:t>
      </w:r>
      <w:proofErr w:type="spellEnd"/>
      <w:r>
        <w:t xml:space="preserve"> </w:t>
      </w:r>
      <w:proofErr w:type="spellStart"/>
      <w:r>
        <w:t>odeeffannoo</w:t>
      </w:r>
      <w:proofErr w:type="spellEnd"/>
      <w:r>
        <w:t xml:space="preserve"> </w:t>
      </w:r>
      <w:proofErr w:type="spellStart"/>
      <w:r>
        <w:t>funaanamerraa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ibsametti</w:t>
      </w:r>
      <w:proofErr w:type="spellEnd"/>
      <w:r>
        <w:t xml:space="preserve">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fayyadamnuu</w:t>
      </w:r>
      <w:proofErr w:type="spellEnd"/>
      <w:r>
        <w:t xml:space="preserve"> fi </w:t>
      </w:r>
      <w:proofErr w:type="spellStart"/>
      <w:r>
        <w:t>ifoomsinu</w:t>
      </w:r>
      <w:proofErr w:type="spellEnd"/>
      <w:r>
        <w:t xml:space="preserve"> </w:t>
      </w:r>
      <w:proofErr w:type="spellStart"/>
      <w:r>
        <w:t>nuu</w:t>
      </w:r>
      <w:proofErr w:type="spellEnd"/>
      <w:r>
        <w:t xml:space="preserve"> </w:t>
      </w:r>
      <w:proofErr w:type="spellStart"/>
      <w:r>
        <w:t>kennuu</w:t>
      </w:r>
      <w:proofErr w:type="spellEnd"/>
      <w:r>
        <w:t xml:space="preserve"> </w:t>
      </w:r>
      <w:proofErr w:type="spellStart"/>
      <w:r>
        <w:t>qabdu</w:t>
      </w:r>
      <w:proofErr w:type="spellEnd"/>
      <w:r>
        <w:t xml:space="preserve">. </w:t>
      </w:r>
    </w:p>
    <w:p w14:paraId="0000005B" w14:textId="77777777" w:rsidR="00B12A5C" w:rsidRDefault="00B12A5C">
      <w:pPr>
        <w:ind w:left="720"/>
      </w:pPr>
    </w:p>
    <w:p w14:paraId="0000005E" w14:textId="07217472" w:rsidR="00B12A5C" w:rsidRDefault="00A75279">
      <w:r w:rsidRPr="00226F9C">
        <w:rPr>
          <w:snapToGrid w:val="0"/>
          <w:color w:val="FF0000"/>
          <w:szCs w:val="24"/>
        </w:rPr>
        <w:t>[If applicable]</w:t>
      </w:r>
      <w:r w:rsidRPr="00226F9C">
        <w:rPr>
          <w:snapToGrid w:val="0"/>
          <w:szCs w:val="24"/>
        </w:rPr>
        <w:t xml:space="preserve"> </w:t>
      </w:r>
      <w:proofErr w:type="spellStart"/>
      <w:r w:rsidR="00713815">
        <w:t>Adeemsi</w:t>
      </w:r>
      <w:proofErr w:type="spellEnd"/>
      <w:r w:rsidR="00713815">
        <w:t xml:space="preserve"> </w:t>
      </w:r>
      <w:proofErr w:type="spellStart"/>
      <w:r w:rsidR="00713815">
        <w:t>qorannoo</w:t>
      </w:r>
      <w:proofErr w:type="spellEnd"/>
      <w:r w:rsidR="00713815">
        <w:t xml:space="preserve"> </w:t>
      </w:r>
      <w:proofErr w:type="spellStart"/>
      <w:r w:rsidR="00713815">
        <w:t>dabalataa</w:t>
      </w:r>
      <w:proofErr w:type="spellEnd"/>
      <w:r w:rsidR="00713815">
        <w:t xml:space="preserve"> </w:t>
      </w:r>
      <w:proofErr w:type="spellStart"/>
      <w:r w:rsidR="00713815">
        <w:t>muraasni</w:t>
      </w:r>
      <w:proofErr w:type="spellEnd"/>
      <w:r w:rsidR="00713815">
        <w:t xml:space="preserve"> </w:t>
      </w:r>
      <w:proofErr w:type="spellStart"/>
      <w:r w:rsidR="00713815">
        <w:t>qorannoo</w:t>
      </w:r>
      <w:proofErr w:type="spellEnd"/>
      <w:r w:rsidR="00713815">
        <w:t xml:space="preserve"> </w:t>
      </w:r>
      <w:proofErr w:type="spellStart"/>
      <w:r w:rsidR="00713815">
        <w:t>sanyummaa</w:t>
      </w:r>
      <w:proofErr w:type="spellEnd"/>
      <w:r w:rsidR="00713815">
        <w:t xml:space="preserve"> </w:t>
      </w:r>
      <w:proofErr w:type="spellStart"/>
      <w:r w:rsidR="00713815">
        <w:t>yookiin</w:t>
      </w:r>
      <w:proofErr w:type="spellEnd"/>
      <w:r w:rsidR="00713815">
        <w:t xml:space="preserve"> </w:t>
      </w:r>
      <w:proofErr w:type="spellStart"/>
      <w:r w:rsidR="00713815">
        <w:t>odeeffannoo</w:t>
      </w:r>
      <w:proofErr w:type="spellEnd"/>
      <w:r w:rsidR="00713815">
        <w:t xml:space="preserve"> </w:t>
      </w:r>
      <w:proofErr w:type="spellStart"/>
      <w:r w:rsidR="00713815">
        <w:t>sanyummaa</w:t>
      </w:r>
      <w:proofErr w:type="spellEnd"/>
      <w:r w:rsidR="00713815">
        <w:t xml:space="preserve"> </w:t>
      </w:r>
      <w:proofErr w:type="spellStart"/>
      <w:r w:rsidR="00713815">
        <w:t>fayyadamuu</w:t>
      </w:r>
      <w:proofErr w:type="spellEnd"/>
      <w:r w:rsidR="00713815">
        <w:t xml:space="preserve"> </w:t>
      </w:r>
      <w:proofErr w:type="spellStart"/>
      <w:r w:rsidR="00713815">
        <w:t>malu</w:t>
      </w:r>
      <w:proofErr w:type="spellEnd"/>
      <w:r w:rsidR="00713815">
        <w:t xml:space="preserve">. </w:t>
      </w:r>
      <w:proofErr w:type="spellStart"/>
      <w:r w:rsidR="00713815">
        <w:t>Odeeffannoon</w:t>
      </w:r>
      <w:proofErr w:type="spellEnd"/>
      <w:r w:rsidR="00713815">
        <w:t xml:space="preserve"> </w:t>
      </w:r>
      <w:proofErr w:type="spellStart"/>
      <w:r w:rsidR="00713815">
        <w:t>sanyummaa</w:t>
      </w:r>
      <w:proofErr w:type="spellEnd"/>
      <w:r w:rsidR="00713815">
        <w:t xml:space="preserve"> </w:t>
      </w:r>
      <w:proofErr w:type="spellStart"/>
      <w:r w:rsidR="00713815">
        <w:t>qorannoof</w:t>
      </w:r>
      <w:proofErr w:type="spellEnd"/>
      <w:r w:rsidR="00713815">
        <w:t xml:space="preserve"> </w:t>
      </w:r>
      <w:proofErr w:type="spellStart"/>
      <w:r w:rsidR="00713815">
        <w:t>itti</w:t>
      </w:r>
      <w:proofErr w:type="spellEnd"/>
      <w:r w:rsidR="00713815">
        <w:t xml:space="preserve"> dhimmi </w:t>
      </w:r>
      <w:proofErr w:type="spellStart"/>
      <w:r w:rsidR="00713815">
        <w:t>bahama</w:t>
      </w:r>
      <w:proofErr w:type="spellEnd"/>
      <w:r w:rsidR="00713815">
        <w:t xml:space="preserve"> </w:t>
      </w:r>
      <w:proofErr w:type="spellStart"/>
      <w:r w:rsidR="00713815">
        <w:t>akkasumas</w:t>
      </w:r>
      <w:proofErr w:type="spellEnd"/>
      <w:r w:rsidR="00713815">
        <w:t xml:space="preserve"> </w:t>
      </w:r>
      <w:proofErr w:type="spellStart"/>
      <w:r w:rsidR="00713815">
        <w:t>odeeffannoo</w:t>
      </w:r>
      <w:proofErr w:type="spellEnd"/>
      <w:r w:rsidR="00713815">
        <w:t xml:space="preserve"> </w:t>
      </w:r>
      <w:proofErr w:type="spellStart"/>
      <w:r w:rsidR="00713815">
        <w:t>eenyummaa</w:t>
      </w:r>
      <w:proofErr w:type="spellEnd"/>
      <w:r w:rsidR="00713815">
        <w:t xml:space="preserve"> </w:t>
      </w:r>
      <w:proofErr w:type="spellStart"/>
      <w:r w:rsidR="00713815">
        <w:t>keessan</w:t>
      </w:r>
      <w:proofErr w:type="spellEnd"/>
      <w:r w:rsidR="00713815">
        <w:t xml:space="preserve"> </w:t>
      </w:r>
      <w:proofErr w:type="spellStart"/>
      <w:r w:rsidR="00713815">
        <w:t>ibsu</w:t>
      </w:r>
      <w:proofErr w:type="spellEnd"/>
      <w:r w:rsidR="00713815">
        <w:t xml:space="preserve"> </w:t>
      </w:r>
      <w:proofErr w:type="spellStart"/>
      <w:r w:rsidR="00713815">
        <w:t>waliin</w:t>
      </w:r>
      <w:proofErr w:type="spellEnd"/>
      <w:r w:rsidR="00713815">
        <w:t xml:space="preserve"> </w:t>
      </w:r>
      <w:proofErr w:type="spellStart"/>
      <w:r w:rsidR="00713815">
        <w:t>namootaaf</w:t>
      </w:r>
      <w:proofErr w:type="spellEnd"/>
      <w:r w:rsidR="00713815">
        <w:t xml:space="preserve"> </w:t>
      </w:r>
      <w:proofErr w:type="spellStart"/>
      <w:r w:rsidR="00713815">
        <w:t>hin</w:t>
      </w:r>
      <w:proofErr w:type="spellEnd"/>
      <w:r w:rsidR="00713815">
        <w:t xml:space="preserve"> </w:t>
      </w:r>
      <w:proofErr w:type="spellStart"/>
      <w:r w:rsidR="00713815">
        <w:t>ifoomu</w:t>
      </w:r>
      <w:proofErr w:type="spellEnd"/>
      <w:r w:rsidR="00713815">
        <w:t xml:space="preserve">. </w:t>
      </w:r>
      <w:r w:rsidRPr="00226F9C">
        <w:rPr>
          <w:snapToGrid w:val="0"/>
          <w:color w:val="FF0000"/>
          <w:szCs w:val="24"/>
        </w:rPr>
        <w:t>[If applicable]</w:t>
      </w:r>
      <w:r w:rsidRPr="00226F9C">
        <w:rPr>
          <w:snapToGrid w:val="0"/>
          <w:szCs w:val="24"/>
        </w:rPr>
        <w:t xml:space="preserve"> </w:t>
      </w:r>
      <w:proofErr w:type="spellStart"/>
      <w:r w:rsidR="00713815">
        <w:t>Odeeffannoo</w:t>
      </w:r>
      <w:proofErr w:type="spellEnd"/>
      <w:r w:rsidR="00713815">
        <w:t xml:space="preserve"> </w:t>
      </w:r>
      <w:proofErr w:type="spellStart"/>
      <w:r w:rsidR="00713815">
        <w:t>sanyummaa</w:t>
      </w:r>
      <w:proofErr w:type="spellEnd"/>
      <w:r w:rsidR="00713815">
        <w:t xml:space="preserve"> </w:t>
      </w:r>
      <w:proofErr w:type="spellStart"/>
      <w:r w:rsidR="00713815">
        <w:t>kan</w:t>
      </w:r>
      <w:proofErr w:type="spellEnd"/>
      <w:r w:rsidR="00713815">
        <w:t xml:space="preserve"> </w:t>
      </w:r>
      <w:proofErr w:type="spellStart"/>
      <w:r w:rsidR="00713815">
        <w:t>ifoomu</w:t>
      </w:r>
      <w:proofErr w:type="spellEnd"/>
      <w:r w:rsidR="00713815">
        <w:t>:</w:t>
      </w:r>
    </w:p>
    <w:p w14:paraId="0000005F" w14:textId="77777777" w:rsidR="00B12A5C" w:rsidRDefault="00B12A5C"/>
    <w:p w14:paraId="00000062" w14:textId="6CE69C85" w:rsidR="00B12A5C" w:rsidRDefault="00713815">
      <w:proofErr w:type="spellStart"/>
      <w:r>
        <w:lastRenderedPageBreak/>
        <w:t>Odeeffannoo</w:t>
      </w:r>
      <w:proofErr w:type="spellEnd"/>
      <w:r>
        <w:t xml:space="preserve"> </w:t>
      </w:r>
      <w:proofErr w:type="spellStart"/>
      <w:r>
        <w:t>keesssan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fayyadamnuu</w:t>
      </w:r>
      <w:proofErr w:type="spellEnd"/>
      <w:r>
        <w:t xml:space="preserve"> fi </w:t>
      </w:r>
      <w:proofErr w:type="spellStart"/>
      <w:r>
        <w:t>ifoomsu</w:t>
      </w:r>
      <w:proofErr w:type="spellEnd"/>
      <w:r>
        <w:t xml:space="preserve">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t>nuu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kennitan</w:t>
      </w:r>
      <w:proofErr w:type="spellEnd"/>
      <w:r>
        <w:t xml:space="preserve"> </w:t>
      </w:r>
      <w:proofErr w:type="spellStart"/>
      <w:r>
        <w:t>taanaan</w:t>
      </w:r>
      <w:proofErr w:type="spellEnd"/>
      <w:r>
        <w:t xml:space="preserve"> </w:t>
      </w:r>
      <w:proofErr w:type="spellStart"/>
      <w:r>
        <w:t>adeemsa</w:t>
      </w:r>
      <w:proofErr w:type="spellEnd"/>
      <w:r>
        <w:t xml:space="preserve"> </w:t>
      </w:r>
      <w:proofErr w:type="spellStart"/>
      <w:r>
        <w:t>dabalataa</w:t>
      </w:r>
      <w:proofErr w:type="spellEnd"/>
      <w:r>
        <w:t xml:space="preserve"> </w:t>
      </w:r>
      <w:proofErr w:type="spellStart"/>
      <w:r>
        <w:t>keessaatti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hirmaattan</w:t>
      </w:r>
      <w:proofErr w:type="spellEnd"/>
      <w:r>
        <w:t xml:space="preserve"> </w:t>
      </w:r>
      <w:proofErr w:type="spellStart"/>
      <w:r>
        <w:t>garuu</w:t>
      </w:r>
      <w:proofErr w:type="spellEnd"/>
      <w:r>
        <w:t xml:space="preserve"> </w:t>
      </w:r>
      <w:proofErr w:type="spellStart"/>
      <w:r>
        <w:t>qorannoo</w:t>
      </w:r>
      <w:proofErr w:type="spellEnd"/>
      <w:r>
        <w:t xml:space="preserve"> </w:t>
      </w:r>
      <w:proofErr w:type="spellStart"/>
      <w:r>
        <w:t>muummee</w:t>
      </w:r>
      <w:proofErr w:type="spellEnd"/>
      <w:r>
        <w:t xml:space="preserve"> </w:t>
      </w:r>
      <w:proofErr w:type="spellStart"/>
      <w:r>
        <w:t>keessatti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hirmaattu</w:t>
      </w:r>
      <w:proofErr w:type="spellEnd"/>
      <w:r>
        <w:t>.</w:t>
      </w:r>
      <w:r w:rsidR="00B65E12">
        <w:t xml:space="preserve"> </w:t>
      </w:r>
      <w:proofErr w:type="spellStart"/>
      <w:r>
        <w:t>Filannoo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aanutti</w:t>
      </w:r>
      <w:proofErr w:type="spellEnd"/>
      <w:r>
        <w:t xml:space="preserve"> </w:t>
      </w:r>
      <w:proofErr w:type="spellStart"/>
      <w:r>
        <w:t>ibsaa</w:t>
      </w:r>
      <w:proofErr w:type="spellEnd"/>
      <w:r>
        <w:t>:</w:t>
      </w:r>
    </w:p>
    <w:p w14:paraId="00000063" w14:textId="77777777" w:rsidR="00B12A5C" w:rsidRDefault="00B12A5C">
      <w:pPr>
        <w:ind w:left="720"/>
      </w:pPr>
    </w:p>
    <w:p w14:paraId="00000064" w14:textId="77777777" w:rsidR="00B12A5C" w:rsidRDefault="00713815">
      <w:r>
        <w:t xml:space="preserve">_____ </w:t>
      </w:r>
      <w:proofErr w:type="spellStart"/>
      <w:r>
        <w:t>Odeeffannoon</w:t>
      </w:r>
      <w:proofErr w:type="spellEnd"/>
      <w:r>
        <w:t xml:space="preserve"> </w:t>
      </w:r>
      <w:proofErr w:type="spellStart"/>
      <w:r>
        <w:t>kiyya</w:t>
      </w:r>
      <w:proofErr w:type="spellEnd"/>
      <w:r>
        <w:t xml:space="preserve"> </w:t>
      </w:r>
      <w:proofErr w:type="spellStart"/>
      <w:r>
        <w:t>adeemsa</w:t>
      </w:r>
      <w:proofErr w:type="spellEnd"/>
      <w:r>
        <w:t xml:space="preserve"> </w:t>
      </w:r>
      <w:proofErr w:type="spellStart"/>
      <w:proofErr w:type="gramStart"/>
      <w:r>
        <w:t>dabalataaf</w:t>
      </w:r>
      <w:proofErr w:type="spellEnd"/>
      <w:r>
        <w:t xml:space="preserve">  </w:t>
      </w:r>
      <w:proofErr w:type="spellStart"/>
      <w:r>
        <w:t>akka</w:t>
      </w:r>
      <w:proofErr w:type="spellEnd"/>
      <w:proofErr w:type="gram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dhimma</w:t>
      </w:r>
      <w:proofErr w:type="spellEnd"/>
      <w:r>
        <w:t xml:space="preserve"> </w:t>
      </w:r>
      <w:proofErr w:type="spellStart"/>
      <w:r>
        <w:t>bahamuuf</w:t>
      </w:r>
      <w:proofErr w:type="spellEnd"/>
      <w:r>
        <w:t xml:space="preserve"> fi </w:t>
      </w:r>
      <w:proofErr w:type="spellStart"/>
      <w:r>
        <w:t>ifoomuuf</w:t>
      </w:r>
      <w:proofErr w:type="spellEnd"/>
      <w:r>
        <w:t xml:space="preserve"> </w:t>
      </w:r>
      <w:proofErr w:type="spellStart"/>
      <w:r>
        <w:t>waliigaleera</w:t>
      </w:r>
      <w:proofErr w:type="spellEnd"/>
      <w:r>
        <w:t>.</w:t>
      </w:r>
    </w:p>
    <w:p w14:paraId="00000065" w14:textId="77777777" w:rsidR="00B12A5C" w:rsidRDefault="00B12A5C">
      <w:pPr>
        <w:ind w:left="720"/>
      </w:pPr>
    </w:p>
    <w:p w14:paraId="00000066" w14:textId="77777777" w:rsidR="00B12A5C" w:rsidRDefault="00713815">
      <w:r>
        <w:t xml:space="preserve">_____ </w:t>
      </w:r>
      <w:proofErr w:type="spellStart"/>
      <w:r>
        <w:t>Odeeffannoon</w:t>
      </w:r>
      <w:proofErr w:type="spellEnd"/>
      <w:r>
        <w:t xml:space="preserve"> </w:t>
      </w:r>
      <w:proofErr w:type="spellStart"/>
      <w:r>
        <w:t>kiyya</w:t>
      </w:r>
      <w:proofErr w:type="spellEnd"/>
      <w:r>
        <w:t xml:space="preserve"> </w:t>
      </w:r>
      <w:proofErr w:type="spellStart"/>
      <w:r>
        <w:t>adeemsa</w:t>
      </w:r>
      <w:proofErr w:type="spellEnd"/>
      <w:r>
        <w:t xml:space="preserve"> </w:t>
      </w:r>
      <w:proofErr w:type="spellStart"/>
      <w:r>
        <w:t>dabalataaf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dhimma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bahamnee</w:t>
      </w:r>
      <w:proofErr w:type="spellEnd"/>
      <w:r>
        <w:t xml:space="preserve"> fi </w:t>
      </w:r>
      <w:proofErr w:type="spellStart"/>
      <w:r>
        <w:t>ifoomneef</w:t>
      </w:r>
      <w:proofErr w:type="spellEnd"/>
      <w:r>
        <w:t xml:space="preserve"> </w:t>
      </w:r>
      <w:proofErr w:type="spellStart"/>
      <w:r>
        <w:t>hayyama</w:t>
      </w:r>
      <w:proofErr w:type="spellEnd"/>
      <w:r>
        <w:t xml:space="preserve"> </w:t>
      </w:r>
      <w:proofErr w:type="spellStart"/>
      <w:r>
        <w:rPr>
          <w:b/>
        </w:rPr>
        <w:t>hin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kennu</w:t>
      </w:r>
      <w:proofErr w:type="spellEnd"/>
      <w:r>
        <w:t xml:space="preserve">; </w:t>
      </w:r>
      <w:proofErr w:type="spellStart"/>
      <w:r>
        <w:t>adeemsa</w:t>
      </w:r>
      <w:proofErr w:type="spellEnd"/>
      <w:r>
        <w:t xml:space="preserve"> </w:t>
      </w:r>
      <w:proofErr w:type="spellStart"/>
      <w:r>
        <w:t>dabalataa</w:t>
      </w:r>
      <w:proofErr w:type="spellEnd"/>
      <w:r>
        <w:t xml:space="preserve"> </w:t>
      </w:r>
      <w:proofErr w:type="spellStart"/>
      <w:r>
        <w:t>kamuu</w:t>
      </w:r>
      <w:proofErr w:type="spellEnd"/>
      <w:r>
        <w:t xml:space="preserve"> </w:t>
      </w:r>
      <w:proofErr w:type="spellStart"/>
      <w:r>
        <w:t>keessa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hirmaanne</w:t>
      </w:r>
      <w:proofErr w:type="spellEnd"/>
      <w:r>
        <w:t xml:space="preserve"> </w:t>
      </w:r>
      <w:proofErr w:type="spellStart"/>
      <w:r>
        <w:t>hubabdheera</w:t>
      </w:r>
      <w:proofErr w:type="spellEnd"/>
      <w:r>
        <w:t xml:space="preserve">. </w:t>
      </w:r>
    </w:p>
    <w:p w14:paraId="00000067" w14:textId="77777777" w:rsidR="00B12A5C" w:rsidRDefault="00B12A5C"/>
    <w:p w14:paraId="00000068" w14:textId="77777777" w:rsidR="00B12A5C" w:rsidRDefault="00B12A5C">
      <w:pPr>
        <w:pBdr>
          <w:bottom w:val="single" w:sz="18" w:space="1" w:color="000000"/>
        </w:pBdr>
      </w:pPr>
    </w:p>
    <w:p w14:paraId="00000069" w14:textId="77777777" w:rsidR="00B12A5C" w:rsidRDefault="00713815">
      <w:pPr>
        <w:jc w:val="center"/>
        <w:rPr>
          <w:b/>
          <w:i/>
        </w:rPr>
      </w:pPr>
      <w:r>
        <w:rPr>
          <w:b/>
          <w:i/>
        </w:rPr>
        <w:t>HIRMAATAA QOFAAN KAN QUUTTAMU</w:t>
      </w:r>
    </w:p>
    <w:p w14:paraId="0000006A" w14:textId="77777777" w:rsidR="00B12A5C" w:rsidRDefault="00B12A5C"/>
    <w:p w14:paraId="0000006D" w14:textId="660F907A" w:rsidR="00B12A5C" w:rsidRPr="00B65E12" w:rsidRDefault="00713815" w:rsidP="00B65E12">
      <w:pPr>
        <w:rPr>
          <w:b/>
        </w:rPr>
      </w:pPr>
      <w:proofErr w:type="spellStart"/>
      <w:r>
        <w:t>Odeeffannoon</w:t>
      </w:r>
      <w:proofErr w:type="spellEnd"/>
      <w:r>
        <w:t xml:space="preserve"> </w:t>
      </w:r>
      <w:proofErr w:type="spellStart"/>
      <w:r>
        <w:t>fayyaa</w:t>
      </w:r>
      <w:proofErr w:type="spellEnd"/>
      <w:r>
        <w:t xml:space="preserve"> </w:t>
      </w:r>
      <w:proofErr w:type="spellStart"/>
      <w:r>
        <w:t>keesssa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dhimmi </w:t>
      </w:r>
      <w:proofErr w:type="spellStart"/>
      <w:r>
        <w:t>itti</w:t>
      </w:r>
      <w:proofErr w:type="spellEnd"/>
      <w:r>
        <w:t xml:space="preserve"> </w:t>
      </w:r>
      <w:proofErr w:type="spellStart"/>
      <w:r>
        <w:t>bahamuu</w:t>
      </w:r>
      <w:proofErr w:type="spellEnd"/>
      <w:r>
        <w:t xml:space="preserve"> fi </w:t>
      </w:r>
      <w:proofErr w:type="spellStart"/>
      <w:r>
        <w:t>ifoomuuf</w:t>
      </w:r>
      <w:proofErr w:type="spellEnd"/>
      <w:r>
        <w:t xml:space="preserve"> </w:t>
      </w:r>
      <w:proofErr w:type="spellStart"/>
      <w:r>
        <w:t>walii</w:t>
      </w:r>
      <w:proofErr w:type="spellEnd"/>
      <w:r>
        <w:t xml:space="preserve"> </w:t>
      </w:r>
      <w:proofErr w:type="spellStart"/>
      <w:r>
        <w:t>galtu</w:t>
      </w:r>
      <w:proofErr w:type="spellEnd"/>
      <w:r>
        <w:t xml:space="preserve"> </w:t>
      </w:r>
      <w:proofErr w:type="spellStart"/>
      <w:r>
        <w:t>taanaan</w:t>
      </w:r>
      <w:proofErr w:type="spellEnd"/>
      <w:r>
        <w:t xml:space="preserve"> </w:t>
      </w:r>
      <w:proofErr w:type="spellStart"/>
      <w:r>
        <w:rPr>
          <w:b/>
        </w:rPr>
        <w:t>maqaa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mallattoo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guyyaa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barreessaa.</w:t>
      </w:r>
      <w:r>
        <w:t>Foormii</w:t>
      </w:r>
      <w:proofErr w:type="spellEnd"/>
      <w:proofErr w:type="gramEnd"/>
      <w:r>
        <w:t xml:space="preserve"> </w:t>
      </w:r>
      <w:proofErr w:type="spellStart"/>
      <w:r>
        <w:t>hayyamaa</w:t>
      </w:r>
      <w:proofErr w:type="spellEnd"/>
      <w:r>
        <w:t xml:space="preserve"> </w:t>
      </w:r>
      <w:proofErr w:type="spellStart"/>
      <w:r>
        <w:t>guutnaan</w:t>
      </w:r>
      <w:proofErr w:type="spellEnd"/>
      <w:r>
        <w:t xml:space="preserve"> </w:t>
      </w:r>
      <w:proofErr w:type="spellStart"/>
      <w:r>
        <w:t>mirga</w:t>
      </w:r>
      <w:proofErr w:type="spellEnd"/>
      <w:r>
        <w:t xml:space="preserve"> </w:t>
      </w:r>
      <w:proofErr w:type="spellStart"/>
      <w:r>
        <w:t>seeraa</w:t>
      </w:r>
      <w:proofErr w:type="spellEnd"/>
      <w:r>
        <w:t xml:space="preserve"> </w:t>
      </w:r>
      <w:proofErr w:type="spellStart"/>
      <w:r>
        <w:t>keessan</w:t>
      </w:r>
      <w:proofErr w:type="spellEnd"/>
      <w:r>
        <w:t xml:space="preserve"> </w:t>
      </w:r>
      <w:proofErr w:type="spellStart"/>
      <w:r>
        <w:t>isin</w:t>
      </w:r>
      <w:proofErr w:type="spellEnd"/>
      <w:r>
        <w:t xml:space="preserve"> </w:t>
      </w:r>
      <w:proofErr w:type="spellStart"/>
      <w:r>
        <w:t>hin</w:t>
      </w:r>
      <w:proofErr w:type="spellEnd"/>
      <w:r>
        <w:t xml:space="preserve"> </w:t>
      </w:r>
      <w:proofErr w:type="spellStart"/>
      <w:r>
        <w:t>dhabsiisu</w:t>
      </w:r>
      <w:proofErr w:type="spellEnd"/>
      <w:r>
        <w:t xml:space="preserve">. </w:t>
      </w:r>
      <w:proofErr w:type="spellStart"/>
      <w:r>
        <w:t>Waraqaa</w:t>
      </w:r>
      <w:proofErr w:type="spellEnd"/>
      <w:r>
        <w:t xml:space="preserve"> </w:t>
      </w:r>
      <w:proofErr w:type="spellStart"/>
      <w:r>
        <w:t>dabalataa</w:t>
      </w:r>
      <w:proofErr w:type="spellEnd"/>
      <w:r>
        <w:t xml:space="preserve"> </w:t>
      </w:r>
      <w:proofErr w:type="spellStart"/>
      <w:r>
        <w:t>mallattaa’e</w:t>
      </w:r>
      <w:proofErr w:type="spellEnd"/>
      <w:r>
        <w:t xml:space="preserve"> </w:t>
      </w:r>
      <w:proofErr w:type="spellStart"/>
      <w:r>
        <w:t>akka</w:t>
      </w:r>
      <w:proofErr w:type="spellEnd"/>
      <w:r>
        <w:t xml:space="preserve"> </w:t>
      </w:r>
      <w:proofErr w:type="spellStart"/>
      <w:r>
        <w:t>kaa’attaniif</w:t>
      </w:r>
      <w:proofErr w:type="spellEnd"/>
      <w:r>
        <w:t xml:space="preserve"> </w:t>
      </w:r>
      <w:proofErr w:type="spellStart"/>
      <w:r>
        <w:t>isinii</w:t>
      </w:r>
      <w:proofErr w:type="spellEnd"/>
      <w:r>
        <w:t xml:space="preserve"> </w:t>
      </w:r>
      <w:proofErr w:type="spellStart"/>
      <w:r>
        <w:t>kennina</w:t>
      </w:r>
      <w:proofErr w:type="spellEnd"/>
      <w:r>
        <w:t xml:space="preserve">. </w:t>
      </w:r>
    </w:p>
    <w:p w14:paraId="0000006E" w14:textId="77777777" w:rsidR="00B12A5C" w:rsidRDefault="00B12A5C">
      <w:pPr>
        <w:tabs>
          <w:tab w:val="left" w:pos="6600"/>
        </w:tabs>
      </w:pPr>
    </w:p>
    <w:p w14:paraId="0000006F" w14:textId="77777777" w:rsidR="00B12A5C" w:rsidRDefault="00713815">
      <w:pPr>
        <w:tabs>
          <w:tab w:val="left" w:pos="6600"/>
        </w:tabs>
        <w:rPr>
          <w:b/>
        </w:rPr>
      </w:pPr>
      <w:r>
        <w:rPr>
          <w:b/>
          <w:u w:val="single"/>
        </w:rPr>
        <w:tab/>
      </w:r>
    </w:p>
    <w:p w14:paraId="00000070" w14:textId="77777777" w:rsidR="00B12A5C" w:rsidRDefault="00713815">
      <w:pPr>
        <w:rPr>
          <w:b/>
        </w:rPr>
      </w:pPr>
      <w:proofErr w:type="spellStart"/>
      <w:r>
        <w:rPr>
          <w:b/>
        </w:rPr>
        <w:t>Maqaa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hirmaataa</w:t>
      </w:r>
      <w:proofErr w:type="spellEnd"/>
    </w:p>
    <w:p w14:paraId="00000072" w14:textId="77777777" w:rsidR="00B12A5C" w:rsidRDefault="00B12A5C">
      <w:pPr>
        <w:rPr>
          <w:b/>
        </w:rPr>
      </w:pPr>
    </w:p>
    <w:p w14:paraId="00000073" w14:textId="77777777" w:rsidR="00B12A5C" w:rsidRDefault="00713815">
      <w:pPr>
        <w:tabs>
          <w:tab w:val="left" w:pos="6480"/>
          <w:tab w:val="left" w:pos="7200"/>
          <w:tab w:val="left" w:pos="9360"/>
        </w:tabs>
        <w:rPr>
          <w:b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  <w:t xml:space="preserve"> </w:t>
      </w:r>
    </w:p>
    <w:p w14:paraId="00000074" w14:textId="77777777" w:rsidR="00B12A5C" w:rsidRDefault="00713815">
      <w:pPr>
        <w:tabs>
          <w:tab w:val="left" w:pos="7320"/>
        </w:tabs>
        <w:rPr>
          <w:b/>
        </w:rPr>
      </w:pPr>
      <w:proofErr w:type="spellStart"/>
      <w:r>
        <w:rPr>
          <w:b/>
        </w:rPr>
        <w:t>Mallattoo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hirmaataa</w:t>
      </w:r>
      <w:proofErr w:type="spellEnd"/>
      <w:r>
        <w:rPr>
          <w:b/>
        </w:rPr>
        <w:t>(</w:t>
      </w:r>
      <w:proofErr w:type="spellStart"/>
      <w:proofErr w:type="gramEnd"/>
      <w:r>
        <w:rPr>
          <w:b/>
        </w:rPr>
        <w:t>Umurii</w:t>
      </w:r>
      <w:proofErr w:type="spellEnd"/>
      <w:r>
        <w:rPr>
          <w:b/>
        </w:rPr>
        <w:t xml:space="preserve"> 18  </w:t>
      </w:r>
      <w:proofErr w:type="spellStart"/>
      <w:r>
        <w:rPr>
          <w:b/>
        </w:rPr>
        <w:t>yookiin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ol</w:t>
      </w:r>
      <w:proofErr w:type="spellEnd"/>
      <w:r>
        <w:rPr>
          <w:b/>
        </w:rPr>
        <w:t xml:space="preserve"> fi </w:t>
      </w:r>
      <w:proofErr w:type="spellStart"/>
      <w:r>
        <w:rPr>
          <w:b/>
        </w:rPr>
        <w:t>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hayyamamu</w:t>
      </w:r>
      <w:proofErr w:type="spellEnd"/>
      <w:r>
        <w:rPr>
          <w:b/>
        </w:rPr>
        <w:t>)</w:t>
      </w:r>
      <w:r>
        <w:rPr>
          <w:b/>
        </w:rPr>
        <w:tab/>
      </w:r>
      <w:proofErr w:type="spellStart"/>
      <w:r>
        <w:rPr>
          <w:b/>
        </w:rPr>
        <w:t>Guyyaa</w:t>
      </w:r>
      <w:proofErr w:type="spellEnd"/>
    </w:p>
    <w:p w14:paraId="00000075" w14:textId="77777777" w:rsidR="00B12A5C" w:rsidRDefault="00B12A5C">
      <w:pPr>
        <w:rPr>
          <w:b/>
        </w:rPr>
      </w:pPr>
    </w:p>
    <w:p w14:paraId="00000076" w14:textId="77777777" w:rsidR="00B12A5C" w:rsidRDefault="00713815">
      <w:pPr>
        <w:tabs>
          <w:tab w:val="left" w:pos="6480"/>
          <w:tab w:val="left" w:pos="7200"/>
          <w:tab w:val="left" w:pos="9360"/>
        </w:tabs>
        <w:rPr>
          <w:b/>
        </w:rPr>
      </w:pP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ab/>
      </w:r>
    </w:p>
    <w:p w14:paraId="00000077" w14:textId="77777777" w:rsidR="00B12A5C" w:rsidRDefault="00713815">
      <w:pPr>
        <w:rPr>
          <w:b/>
        </w:rPr>
      </w:pPr>
      <w:proofErr w:type="spellStart"/>
      <w:r>
        <w:rPr>
          <w:b/>
        </w:rPr>
        <w:t>Mallattoo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Bu’aa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Qabeessaa</w:t>
      </w:r>
      <w:proofErr w:type="spellEnd"/>
      <w:r>
        <w:rPr>
          <w:b/>
        </w:rPr>
        <w:t xml:space="preserve"> (Jira </w:t>
      </w:r>
      <w:proofErr w:type="spellStart"/>
      <w:r>
        <w:rPr>
          <w:b/>
        </w:rPr>
        <w:t>taanaan</w:t>
      </w:r>
      <w:proofErr w:type="spellEnd"/>
      <w:r>
        <w:rPr>
          <w:b/>
        </w:rPr>
        <w:t>)</w:t>
      </w:r>
    </w:p>
    <w:p w14:paraId="00000078" w14:textId="77777777" w:rsidR="00B12A5C" w:rsidRDefault="00B12A5C">
      <w:pPr>
        <w:rPr>
          <w:b/>
        </w:rPr>
      </w:pPr>
    </w:p>
    <w:p w14:paraId="00000079" w14:textId="77777777" w:rsidR="00B12A5C" w:rsidRDefault="00713815">
      <w:pPr>
        <w:rPr>
          <w:b/>
        </w:rPr>
      </w:pPr>
      <w:r>
        <w:rPr>
          <w:b/>
        </w:rPr>
        <w:t>______________________________________________________________________________</w:t>
      </w:r>
    </w:p>
    <w:p w14:paraId="0000007A" w14:textId="77777777" w:rsidR="00B12A5C" w:rsidRDefault="00713815">
      <w:pPr>
        <w:keepNext/>
        <w:pBdr>
          <w:bottom w:val="single" w:sz="18" w:space="12" w:color="000000"/>
        </w:pBdr>
        <w:rPr>
          <w:b/>
        </w:rPr>
      </w:pPr>
      <w:proofErr w:type="spellStart"/>
      <w:r>
        <w:rPr>
          <w:b/>
        </w:rPr>
        <w:t>Hayyama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Qabeessaa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Bakka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Bu’aa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yookiin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hariiroo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hirmaataa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waliin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qabu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jira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taanaan</w:t>
      </w:r>
      <w:proofErr w:type="spellEnd"/>
      <w:r>
        <w:rPr>
          <w:b/>
        </w:rPr>
        <w:t>)</w:t>
      </w:r>
    </w:p>
    <w:p w14:paraId="0000007B" w14:textId="77777777" w:rsidR="00B12A5C" w:rsidRDefault="00B12A5C"/>
    <w:sectPr w:rsidR="00B12A5C">
      <w:headerReference w:type="default" r:id="rId8"/>
      <w:footerReference w:type="default" r:id="rId9"/>
      <w:pgSz w:w="12240" w:h="15840"/>
      <w:pgMar w:top="1440" w:right="1440" w:bottom="1080" w:left="1440" w:header="720" w:footer="39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5E6E9" w14:textId="77777777" w:rsidR="00947763" w:rsidRDefault="00947763">
      <w:r>
        <w:separator/>
      </w:r>
    </w:p>
  </w:endnote>
  <w:endnote w:type="continuationSeparator" w:id="0">
    <w:p w14:paraId="499C657C" w14:textId="77777777" w:rsidR="00947763" w:rsidRDefault="00947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E" w14:textId="77777777" w:rsidR="00B12A5C" w:rsidRDefault="00B12A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0"/>
      </w:rPr>
    </w:pPr>
  </w:p>
  <w:p w14:paraId="0000007F" w14:textId="0EAE4099" w:rsidR="00B12A5C" w:rsidRDefault="007138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0"/>
      </w:rPr>
    </w:pPr>
    <w:proofErr w:type="spellStart"/>
    <w:r>
      <w:rPr>
        <w:sz w:val="20"/>
      </w:rPr>
      <w:t>Hayyama</w:t>
    </w:r>
    <w:proofErr w:type="spellEnd"/>
    <w:r>
      <w:rPr>
        <w:sz w:val="20"/>
      </w:rPr>
      <w:t xml:space="preserve"> HIPAA </w:t>
    </w:r>
    <w:proofErr w:type="spellStart"/>
    <w:r>
      <w:rPr>
        <w:sz w:val="20"/>
      </w:rPr>
      <w:t>Qorannoodhaaf</w:t>
    </w:r>
    <w:proofErr w:type="spellEnd"/>
    <w:r>
      <w:rPr>
        <w:color w:val="000000"/>
        <w:sz w:val="20"/>
      </w:rPr>
      <w:tab/>
    </w:r>
    <w:r>
      <w:rPr>
        <w:color w:val="000000"/>
        <w:sz w:val="20"/>
      </w:rPr>
      <w:tab/>
    </w:r>
    <w:proofErr w:type="spellStart"/>
    <w:r>
      <w:rPr>
        <w:color w:val="7F7F7F"/>
        <w:sz w:val="20"/>
      </w:rPr>
      <w:t>Fuula</w:t>
    </w:r>
    <w:proofErr w:type="spellEnd"/>
    <w:r>
      <w:rPr>
        <w:color w:val="000000"/>
        <w:sz w:val="20"/>
      </w:rPr>
      <w:t xml:space="preserve"> | </w:t>
    </w:r>
    <w:r>
      <w:rPr>
        <w:color w:val="000000"/>
        <w:sz w:val="20"/>
      </w:rPr>
      <w:fldChar w:fldCharType="begin"/>
    </w:r>
    <w:r>
      <w:rPr>
        <w:color w:val="000000"/>
        <w:sz w:val="20"/>
      </w:rPr>
      <w:instrText>PAGE</w:instrText>
    </w:r>
    <w:r>
      <w:rPr>
        <w:color w:val="000000"/>
        <w:sz w:val="20"/>
      </w:rPr>
      <w:fldChar w:fldCharType="separate"/>
    </w:r>
    <w:r w:rsidR="00274B90">
      <w:rPr>
        <w:noProof/>
        <w:color w:val="000000"/>
        <w:sz w:val="20"/>
      </w:rPr>
      <w:t>1</w:t>
    </w:r>
    <w:r>
      <w:rPr>
        <w:color w:val="000000"/>
        <w:sz w:val="20"/>
      </w:rPr>
      <w:fldChar w:fldCharType="end"/>
    </w:r>
  </w:p>
  <w:p w14:paraId="00000080" w14:textId="77777777" w:rsidR="00B12A5C" w:rsidRDefault="0071381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9360"/>
      </w:tabs>
      <w:rPr>
        <w:color w:val="000000"/>
        <w:sz w:val="20"/>
      </w:rPr>
    </w:pPr>
    <w:r>
      <w:rPr>
        <w:color w:val="000000"/>
        <w:sz w:val="20"/>
      </w:rPr>
      <w:t>CF-</w:t>
    </w:r>
    <w:proofErr w:type="gramStart"/>
    <w:r>
      <w:rPr>
        <w:color w:val="000000"/>
        <w:sz w:val="20"/>
      </w:rPr>
      <w:t>006,</w:t>
    </w:r>
    <w:r>
      <w:rPr>
        <w:sz w:val="20"/>
      </w:rPr>
      <w:t>hojjatama</w:t>
    </w:r>
    <w:proofErr w:type="gramEnd"/>
    <w:r>
      <w:rPr>
        <w:sz w:val="20"/>
      </w:rPr>
      <w:t xml:space="preserve"> </w:t>
    </w:r>
    <w:r>
      <w:rPr>
        <w:color w:val="000000"/>
        <w:sz w:val="20"/>
      </w:rPr>
      <w:t xml:space="preserve"> </w:t>
    </w:r>
    <w:proofErr w:type="spellStart"/>
    <w:r>
      <w:rPr>
        <w:color w:val="000000"/>
        <w:sz w:val="20"/>
      </w:rPr>
      <w:t>Onkololeessa</w:t>
    </w:r>
    <w:proofErr w:type="spellEnd"/>
    <w:r>
      <w:rPr>
        <w:color w:val="000000"/>
        <w:sz w:val="20"/>
      </w:rPr>
      <w:t xml:space="preserve"> 6,2020 </w:t>
    </w:r>
  </w:p>
  <w:p w14:paraId="00000081" w14:textId="77777777" w:rsidR="00B12A5C" w:rsidRDefault="00B12A5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84679" w14:textId="77777777" w:rsidR="00947763" w:rsidRDefault="00947763">
      <w:r>
        <w:separator/>
      </w:r>
    </w:p>
  </w:footnote>
  <w:footnote w:type="continuationSeparator" w:id="0">
    <w:p w14:paraId="550B0C67" w14:textId="77777777" w:rsidR="00947763" w:rsidRDefault="00947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7C" w14:textId="77777777" w:rsidR="00B12A5C" w:rsidRDefault="0071381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0000"/>
        <w:szCs w:val="24"/>
      </w:rPr>
    </w:pPr>
    <w:proofErr w:type="spellStart"/>
    <w:r>
      <w:rPr>
        <w:b/>
        <w:color w:val="000000"/>
        <w:szCs w:val="24"/>
      </w:rPr>
      <w:t>Hayyama</w:t>
    </w:r>
    <w:proofErr w:type="spellEnd"/>
    <w:r>
      <w:rPr>
        <w:b/>
        <w:color w:val="000000"/>
        <w:szCs w:val="24"/>
      </w:rPr>
      <w:t xml:space="preserve"> HIPAA </w:t>
    </w:r>
    <w:proofErr w:type="spellStart"/>
    <w:r>
      <w:rPr>
        <w:b/>
      </w:rPr>
      <w:t>Qorannoodhaaf</w:t>
    </w:r>
    <w:proofErr w:type="spellEnd"/>
    <w:r>
      <w:rPr>
        <w:b/>
      </w:rPr>
      <w:t xml:space="preserve"> </w:t>
    </w:r>
  </w:p>
  <w:p w14:paraId="0000007D" w14:textId="77777777" w:rsidR="00B12A5C" w:rsidRDefault="00B12A5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0E69"/>
    <w:multiLevelType w:val="multilevel"/>
    <w:tmpl w:val="0CCEA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873192"/>
    <w:multiLevelType w:val="multilevel"/>
    <w:tmpl w:val="F82A14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2BF49ED"/>
    <w:multiLevelType w:val="hybridMultilevel"/>
    <w:tmpl w:val="A87AC9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D719C8"/>
    <w:multiLevelType w:val="multilevel"/>
    <w:tmpl w:val="6CB03760"/>
    <w:lvl w:ilvl="0">
      <w:start w:val="1"/>
      <w:numFmt w:val="bullet"/>
      <w:lvlText w:val="●"/>
      <w:lvlJc w:val="left"/>
      <w:pPr>
        <w:ind w:left="1224" w:hanging="432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5773070"/>
    <w:multiLevelType w:val="multilevel"/>
    <w:tmpl w:val="C97E9626"/>
    <w:lvl w:ilvl="0">
      <w:start w:val="1"/>
      <w:numFmt w:val="bullet"/>
      <w:lvlText w:val="●"/>
      <w:lvlJc w:val="left"/>
      <w:pPr>
        <w:ind w:left="864" w:hanging="144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A5C"/>
    <w:rsid w:val="00274B90"/>
    <w:rsid w:val="00713815"/>
    <w:rsid w:val="00947763"/>
    <w:rsid w:val="00A75279"/>
    <w:rsid w:val="00AF0272"/>
    <w:rsid w:val="00B12A5C"/>
    <w:rsid w:val="00B6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F300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86D"/>
    <w:rPr>
      <w:szCs w:val="2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B386D"/>
    <w:pPr>
      <w:jc w:val="center"/>
    </w:pPr>
    <w:rPr>
      <w:b/>
    </w:rPr>
  </w:style>
  <w:style w:type="paragraph" w:styleId="Footer">
    <w:name w:val="footer"/>
    <w:basedOn w:val="Normal"/>
    <w:link w:val="FooterChar"/>
    <w:uiPriority w:val="99"/>
    <w:rsid w:val="006B38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86D"/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6B386D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Pages">
    <w:name w:val="Pages"/>
    <w:basedOn w:val="BodyText"/>
    <w:rsid w:val="006B386D"/>
    <w:pPr>
      <w:spacing w:after="0"/>
    </w:pPr>
    <w:rPr>
      <w:b/>
    </w:rPr>
  </w:style>
  <w:style w:type="character" w:styleId="Hyperlink">
    <w:name w:val="Hyperlink"/>
    <w:uiPriority w:val="99"/>
    <w:rsid w:val="006B386D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6B38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386D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uiPriority w:val="99"/>
    <w:semiHidden/>
    <w:rsid w:val="00CA5A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5AE9"/>
    <w:pPr>
      <w:jc w:val="left"/>
    </w:pPr>
    <w:rPr>
      <w:rFonts w:ascii="Arial" w:hAnsi="Arial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AE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A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AE9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093"/>
    <w:pPr>
      <w:jc w:val="both"/>
    </w:pPr>
    <w:rPr>
      <w:rFonts w:ascii="Times New Roman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0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40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2E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Bc/WRsmbT7qR0AgXNSjs/fUV+A==">AMUW2mV5LggMncsjhKt0eov4VJEpDxRFZovBuJ13NNZYfIWlORm6WWueu+qqU98GDd/7ryCDQ/xjvQHMp5FhSHfc85W78vco3ch21ZL8GlK4t2X1icTq3021Mn5jxQy7HVL4odSplNwJ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1190</Words>
  <Characters>6788</Characters>
  <Application>Microsoft Office Word</Application>
  <DocSecurity>0</DocSecurity>
  <Lines>56</Lines>
  <Paragraphs>15</Paragraphs>
  <ScaleCrop>false</ScaleCrop>
  <Company/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2021-11-15T15:23:00Z</dcterms:created>
  <dcterms:modified xsi:type="dcterms:W3CDTF">2021-11-15T16:56:00Z</dcterms:modified>
</cp:coreProperties>
</file>