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937A" w14:textId="77777777" w:rsidR="00BD6902" w:rsidRDefault="00BD6902">
      <w:pPr>
        <w:pStyle w:val="Title"/>
        <w:outlineLvl w:val="0"/>
      </w:pPr>
      <w:r w:rsidRPr="006D4C0E">
        <w:t xml:space="preserve">Reviewer </w:t>
      </w:r>
      <w:r w:rsidR="007B7705">
        <w:t>Checklist</w:t>
      </w:r>
      <w:r w:rsidRPr="006D4C0E">
        <w:t xml:space="preserve"> for Continuing Review</w:t>
      </w:r>
    </w:p>
    <w:p w14:paraId="0BFAB42C" w14:textId="77777777" w:rsidR="00CA3AF8" w:rsidRDefault="00CA3AF8">
      <w:pPr>
        <w:pStyle w:val="Title"/>
        <w:outlineLvl w:val="0"/>
      </w:pPr>
    </w:p>
    <w:p w14:paraId="2BDEB169" w14:textId="05EDD380" w:rsidR="00CA3AF8" w:rsidRPr="00CA3AF8" w:rsidRDefault="00CA3AF8" w:rsidP="007710BE">
      <w:pPr>
        <w:pStyle w:val="Heading7"/>
        <w:ind w:left="270" w:firstLine="450"/>
        <w:rPr>
          <w:rFonts w:ascii="Arial" w:hAnsi="Arial" w:cs="Arial"/>
          <w:b/>
          <w:sz w:val="20"/>
        </w:rPr>
      </w:pPr>
      <w:r w:rsidRPr="00CA3AF8">
        <w:rPr>
          <w:rFonts w:ascii="Arial" w:hAnsi="Arial" w:cs="Arial"/>
          <w:sz w:val="20"/>
        </w:rPr>
        <w:fldChar w:fldCharType="begin">
          <w:ffData>
            <w:name w:val="Check216"/>
            <w:enabled/>
            <w:calcOnExit w:val="0"/>
            <w:checkBox>
              <w:sizeAuto/>
              <w:default w:val="0"/>
            </w:checkBox>
          </w:ffData>
        </w:fldChar>
      </w:r>
      <w:r w:rsidRPr="00CA3AF8">
        <w:rPr>
          <w:rFonts w:ascii="Arial" w:hAnsi="Arial" w:cs="Arial"/>
          <w:sz w:val="20"/>
        </w:rPr>
        <w:instrText xml:space="preserve"> FORMCHECKBOX </w:instrText>
      </w:r>
      <w:r w:rsidR="00061C95" w:rsidRPr="00CA3AF8">
        <w:rPr>
          <w:rFonts w:ascii="Arial" w:hAnsi="Arial" w:cs="Arial"/>
          <w:sz w:val="20"/>
        </w:rPr>
      </w:r>
      <w:r w:rsidR="00081AF8">
        <w:rPr>
          <w:rFonts w:ascii="Arial" w:hAnsi="Arial" w:cs="Arial"/>
          <w:sz w:val="20"/>
        </w:rPr>
        <w:fldChar w:fldCharType="separate"/>
      </w:r>
      <w:r w:rsidRPr="00CA3AF8">
        <w:rPr>
          <w:rFonts w:ascii="Arial" w:hAnsi="Arial" w:cs="Arial"/>
          <w:sz w:val="20"/>
        </w:rPr>
        <w:fldChar w:fldCharType="end"/>
      </w:r>
      <w:r w:rsidRPr="00CA3AF8">
        <w:rPr>
          <w:rFonts w:ascii="Arial" w:hAnsi="Arial" w:cs="Arial"/>
          <w:sz w:val="20"/>
        </w:rPr>
        <w:t xml:space="preserve"> </w:t>
      </w:r>
      <w:r w:rsidRPr="00CA3AF8">
        <w:rPr>
          <w:rFonts w:ascii="Arial" w:hAnsi="Arial" w:cs="Arial"/>
          <w:b/>
          <w:sz w:val="20"/>
        </w:rPr>
        <w:t xml:space="preserve"> Full Board Review</w:t>
      </w:r>
      <w:r w:rsidRPr="00CA3AF8">
        <w:rPr>
          <w:rFonts w:ascii="Arial" w:hAnsi="Arial" w:cs="Arial"/>
          <w:b/>
          <w:sz w:val="20"/>
        </w:rPr>
        <w:tab/>
      </w:r>
      <w:r w:rsidRPr="00CA3AF8">
        <w:rPr>
          <w:rFonts w:ascii="Arial" w:hAnsi="Arial" w:cs="Arial"/>
          <w:b/>
          <w:sz w:val="20"/>
        </w:rPr>
        <w:tab/>
      </w:r>
      <w:r w:rsidRPr="00CA3AF8">
        <w:rPr>
          <w:rFonts w:ascii="Arial" w:hAnsi="Arial" w:cs="Arial"/>
          <w:b/>
          <w:sz w:val="20"/>
        </w:rPr>
        <w:tab/>
      </w:r>
      <w:r w:rsidRPr="00CA3AF8">
        <w:rPr>
          <w:rFonts w:ascii="Arial" w:hAnsi="Arial" w:cs="Arial"/>
          <w:b/>
          <w:sz w:val="20"/>
        </w:rPr>
        <w:tab/>
      </w:r>
      <w:r w:rsidRPr="00CA3AF8">
        <w:rPr>
          <w:rFonts w:ascii="Arial" w:hAnsi="Arial" w:cs="Arial"/>
          <w:sz w:val="20"/>
        </w:rPr>
        <w:fldChar w:fldCharType="begin">
          <w:ffData>
            <w:name w:val="Check216"/>
            <w:enabled/>
            <w:calcOnExit w:val="0"/>
            <w:checkBox>
              <w:sizeAuto/>
              <w:default w:val="0"/>
            </w:checkBox>
          </w:ffData>
        </w:fldChar>
      </w:r>
      <w:r w:rsidRPr="00CA3AF8">
        <w:rPr>
          <w:rFonts w:ascii="Arial" w:hAnsi="Arial" w:cs="Arial"/>
          <w:sz w:val="20"/>
        </w:rPr>
        <w:instrText xml:space="preserve"> FORMCHECKBOX </w:instrText>
      </w:r>
      <w:r w:rsidR="00061C95" w:rsidRPr="00CA3AF8">
        <w:rPr>
          <w:rFonts w:ascii="Arial" w:hAnsi="Arial" w:cs="Arial"/>
          <w:sz w:val="20"/>
        </w:rPr>
      </w:r>
      <w:r w:rsidR="00081AF8">
        <w:rPr>
          <w:rFonts w:ascii="Arial" w:hAnsi="Arial" w:cs="Arial"/>
          <w:sz w:val="20"/>
        </w:rPr>
        <w:fldChar w:fldCharType="separate"/>
      </w:r>
      <w:r w:rsidRPr="00CA3AF8">
        <w:rPr>
          <w:rFonts w:ascii="Arial" w:hAnsi="Arial" w:cs="Arial"/>
          <w:sz w:val="20"/>
        </w:rPr>
        <w:fldChar w:fldCharType="end"/>
      </w:r>
      <w:r w:rsidRPr="00CA3AF8">
        <w:rPr>
          <w:rFonts w:ascii="Arial" w:hAnsi="Arial" w:cs="Arial"/>
          <w:sz w:val="20"/>
        </w:rPr>
        <w:t xml:space="preserve"> </w:t>
      </w:r>
      <w:r w:rsidRPr="00CA3AF8">
        <w:rPr>
          <w:rFonts w:ascii="Arial" w:hAnsi="Arial" w:cs="Arial"/>
          <w:b/>
          <w:sz w:val="20"/>
        </w:rPr>
        <w:t xml:space="preserve"> </w:t>
      </w:r>
      <w:r w:rsidR="000D1DF2">
        <w:rPr>
          <w:rFonts w:ascii="Arial" w:hAnsi="Arial" w:cs="Arial"/>
          <w:b/>
          <w:sz w:val="20"/>
        </w:rPr>
        <w:t>Expedited</w:t>
      </w:r>
      <w:r w:rsidRPr="00CA3AF8">
        <w:rPr>
          <w:rFonts w:ascii="Arial" w:hAnsi="Arial" w:cs="Arial"/>
          <w:b/>
          <w:sz w:val="20"/>
        </w:rPr>
        <w:t xml:space="preserve"> Review</w:t>
      </w:r>
    </w:p>
    <w:p w14:paraId="1948D02E" w14:textId="77777777" w:rsidR="00BD6902" w:rsidRPr="006D4C0E" w:rsidRDefault="00BD6902">
      <w:pPr>
        <w:pStyle w:val="Title"/>
      </w:pP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7740"/>
        <w:gridCol w:w="720"/>
        <w:gridCol w:w="630"/>
        <w:gridCol w:w="1890"/>
      </w:tblGrid>
      <w:tr w:rsidR="00672326" w:rsidRPr="006D4C0E" w14:paraId="3ED02E44" w14:textId="77777777" w:rsidTr="00672326">
        <w:tc>
          <w:tcPr>
            <w:tcW w:w="10980" w:type="dxa"/>
            <w:gridSpan w:val="4"/>
            <w:tcBorders>
              <w:bottom w:val="single" w:sz="12" w:space="0" w:color="000000"/>
            </w:tcBorders>
          </w:tcPr>
          <w:p w14:paraId="19672FAF" w14:textId="77777777" w:rsidR="00672326" w:rsidRPr="006D4C0E" w:rsidRDefault="00672326">
            <w:pPr>
              <w:jc w:val="center"/>
              <w:rPr>
                <w:rFonts w:ascii="Arial" w:hAnsi="Arial"/>
                <w:b/>
              </w:rPr>
            </w:pPr>
          </w:p>
          <w:p w14:paraId="269CFE2E" w14:textId="17E25D88" w:rsidR="00672326" w:rsidRDefault="00672326" w:rsidP="006A1472">
            <w:pPr>
              <w:rPr>
                <w:rFonts w:ascii="Arial" w:hAnsi="Arial"/>
                <w:b/>
              </w:rPr>
            </w:pPr>
            <w:r w:rsidRPr="006D4C0E">
              <w:rPr>
                <w:rFonts w:ascii="Arial" w:hAnsi="Arial"/>
                <w:b/>
              </w:rPr>
              <w:t>Reviewer</w:t>
            </w:r>
            <w:r w:rsidRPr="00764884">
              <w:rPr>
                <w:rFonts w:ascii="Arial" w:hAnsi="Arial"/>
                <w:b/>
              </w:rPr>
              <w:t>:</w:t>
            </w:r>
            <w:r w:rsidR="001A32E7">
              <w:rPr>
                <w:rFonts w:ascii="Arial" w:hAnsi="Arial"/>
                <w:b/>
              </w:rPr>
              <w:t xml:space="preserve">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1A32E7" w:rsidRPr="00804627">
              <w:rPr>
                <w:rFonts w:ascii="Arial" w:hAnsi="Arial" w:cs="Arial"/>
              </w:rPr>
              <w:fldChar w:fldCharType="end"/>
            </w:r>
            <w:r w:rsidRPr="006D4C0E">
              <w:rPr>
                <w:rFonts w:ascii="Arial" w:hAnsi="Arial"/>
                <w:b/>
              </w:rPr>
              <w:tab/>
            </w:r>
            <w:r>
              <w:rPr>
                <w:rFonts w:ascii="Arial" w:hAnsi="Arial"/>
                <w:b/>
              </w:rPr>
              <w:t xml:space="preserve">                                                                        </w:t>
            </w:r>
            <w:r w:rsidR="001A32E7">
              <w:rPr>
                <w:rFonts w:ascii="Arial" w:hAnsi="Arial"/>
                <w:b/>
              </w:rPr>
              <w:t xml:space="preserve">  </w:t>
            </w:r>
            <w:r w:rsidRPr="006D4C0E">
              <w:rPr>
                <w:rFonts w:ascii="Arial" w:hAnsi="Arial"/>
                <w:b/>
              </w:rPr>
              <w:t>Principal Investigator</w:t>
            </w:r>
            <w:r>
              <w:rPr>
                <w:rFonts w:ascii="Arial" w:hAnsi="Arial"/>
                <w:b/>
              </w:rPr>
              <w:t>:</w:t>
            </w:r>
            <w:r w:rsidR="001A32E7">
              <w:rPr>
                <w:rFonts w:ascii="Arial" w:hAnsi="Arial"/>
                <w:b/>
              </w:rPr>
              <w:t xml:space="preserve">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1A32E7" w:rsidRPr="00804627">
              <w:rPr>
                <w:rFonts w:ascii="Arial" w:hAnsi="Arial" w:cs="Arial"/>
              </w:rPr>
              <w:fldChar w:fldCharType="end"/>
            </w:r>
          </w:p>
          <w:p w14:paraId="6FCFE7A0" w14:textId="77777777" w:rsidR="00672326" w:rsidRDefault="00672326" w:rsidP="006A1472">
            <w:pPr>
              <w:rPr>
                <w:rFonts w:ascii="Arial" w:hAnsi="Arial"/>
                <w:b/>
              </w:rPr>
            </w:pPr>
          </w:p>
          <w:p w14:paraId="15F5D8D1" w14:textId="42274988" w:rsidR="00672326" w:rsidRPr="001A32E7" w:rsidRDefault="00672326" w:rsidP="006A1472">
            <w:pPr>
              <w:rPr>
                <w:rFonts w:ascii="Arial" w:hAnsi="Arial"/>
                <w:b/>
              </w:rPr>
            </w:pPr>
            <w:r w:rsidRPr="006D4C0E">
              <w:rPr>
                <w:rFonts w:ascii="Arial" w:hAnsi="Arial"/>
                <w:b/>
              </w:rPr>
              <w:t>Protocol #</w:t>
            </w:r>
            <w:r>
              <w:rPr>
                <w:rFonts w:ascii="Arial" w:hAnsi="Arial"/>
                <w:b/>
              </w:rPr>
              <w:t>:</w:t>
            </w:r>
            <w:r w:rsidR="001A32E7">
              <w:rPr>
                <w:rFonts w:ascii="Arial" w:hAnsi="Arial"/>
                <w:b/>
              </w:rPr>
              <w:t xml:space="preserve">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1A32E7" w:rsidRPr="00804627">
              <w:rPr>
                <w:rFonts w:ascii="Arial" w:hAnsi="Arial" w:cs="Arial"/>
              </w:rPr>
              <w:fldChar w:fldCharType="end"/>
            </w:r>
            <w:r w:rsidR="00CA3AF8">
              <w:rPr>
                <w:rFonts w:ascii="Arial" w:hAnsi="Arial"/>
                <w:b/>
              </w:rPr>
              <w:t xml:space="preserve">                                                                                   Submission ID:  </w:t>
            </w:r>
            <w:r w:rsidR="00CA3AF8" w:rsidRPr="00804627">
              <w:rPr>
                <w:rFonts w:ascii="Arial" w:hAnsi="Arial" w:cs="Arial"/>
              </w:rPr>
              <w:fldChar w:fldCharType="begin">
                <w:ffData>
                  <w:name w:val="Text26"/>
                  <w:enabled/>
                  <w:calcOnExit w:val="0"/>
                  <w:textInput/>
                </w:ffData>
              </w:fldChar>
            </w:r>
            <w:r w:rsidR="00CA3AF8" w:rsidRPr="00804627">
              <w:rPr>
                <w:rFonts w:ascii="Arial" w:hAnsi="Arial" w:cs="Arial"/>
              </w:rPr>
              <w:instrText xml:space="preserve"> FORMTEXT </w:instrText>
            </w:r>
            <w:r w:rsidR="00CA3AF8" w:rsidRPr="00804627">
              <w:rPr>
                <w:rFonts w:ascii="Arial" w:hAnsi="Arial" w:cs="Arial"/>
              </w:rPr>
            </w:r>
            <w:r w:rsidR="00CA3AF8"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CA3AF8" w:rsidRPr="00804627">
              <w:rPr>
                <w:rFonts w:ascii="Arial" w:hAnsi="Arial" w:cs="Arial"/>
              </w:rPr>
              <w:fldChar w:fldCharType="end"/>
            </w:r>
          </w:p>
          <w:p w14:paraId="138B8ECA" w14:textId="77777777" w:rsidR="00672326" w:rsidRPr="006D4C0E" w:rsidRDefault="00672326">
            <w:pPr>
              <w:rPr>
                <w:rFonts w:ascii="Arial" w:hAnsi="Arial"/>
                <w:b/>
                <w:u w:val="single"/>
              </w:rPr>
            </w:pPr>
          </w:p>
          <w:p w14:paraId="6BF18C15" w14:textId="157F7DB8" w:rsidR="00672326" w:rsidRPr="001A32E7" w:rsidRDefault="00672326" w:rsidP="00CA3AF8">
            <w:pPr>
              <w:rPr>
                <w:rFonts w:ascii="Arial" w:hAnsi="Arial"/>
                <w:b/>
              </w:rPr>
            </w:pPr>
            <w:r w:rsidRPr="00764884">
              <w:rPr>
                <w:rFonts w:ascii="Arial" w:hAnsi="Arial"/>
                <w:b/>
              </w:rPr>
              <w:t>Category # at last revie</w:t>
            </w:r>
            <w:r>
              <w:rPr>
                <w:rFonts w:ascii="Arial" w:hAnsi="Arial"/>
                <w:b/>
              </w:rPr>
              <w:t xml:space="preserve">w: </w:t>
            </w:r>
            <w:r w:rsidR="001A32E7" w:rsidRPr="00804627">
              <w:rPr>
                <w:rFonts w:ascii="Arial" w:hAnsi="Arial" w:cs="Arial"/>
              </w:rPr>
              <w:fldChar w:fldCharType="begin">
                <w:ffData>
                  <w:name w:val="Text26"/>
                  <w:enabled/>
                  <w:calcOnExit w:val="0"/>
                  <w:textInput/>
                </w:ffData>
              </w:fldChar>
            </w:r>
            <w:r w:rsidR="001A32E7" w:rsidRPr="00804627">
              <w:rPr>
                <w:rFonts w:ascii="Arial" w:hAnsi="Arial" w:cs="Arial"/>
              </w:rPr>
              <w:instrText xml:space="preserve"> FORMTEXT </w:instrText>
            </w:r>
            <w:r w:rsidR="001A32E7" w:rsidRPr="00804627">
              <w:rPr>
                <w:rFonts w:ascii="Arial" w:hAnsi="Arial" w:cs="Arial"/>
              </w:rPr>
            </w:r>
            <w:r w:rsidR="001A32E7"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1A32E7" w:rsidRPr="00804627">
              <w:rPr>
                <w:rFonts w:ascii="Arial" w:hAnsi="Arial" w:cs="Arial"/>
              </w:rPr>
              <w:fldChar w:fldCharType="end"/>
            </w:r>
            <w:r>
              <w:rPr>
                <w:rFonts w:ascii="Arial" w:hAnsi="Arial"/>
                <w:b/>
              </w:rPr>
              <w:t xml:space="preserve">        </w:t>
            </w:r>
            <w:r>
              <w:rPr>
                <w:rFonts w:ascii="Tw Cen MT" w:hAnsi="Tw Cen MT" w:cs="Tahoma"/>
                <w:b/>
                <w:sz w:val="32"/>
                <w:szCs w:val="32"/>
              </w:rPr>
              <w:t xml:space="preserve">        </w:t>
            </w:r>
            <w:r w:rsidR="00CA3AF8">
              <w:rPr>
                <w:rFonts w:ascii="Tw Cen MT" w:hAnsi="Tw Cen MT" w:cs="Tahoma"/>
                <w:b/>
                <w:sz w:val="32"/>
                <w:szCs w:val="32"/>
              </w:rPr>
              <w:t xml:space="preserve">                         </w:t>
            </w:r>
            <w:r w:rsidR="00CA3AF8">
              <w:rPr>
                <w:rFonts w:ascii="Arial" w:hAnsi="Arial"/>
                <w:b/>
              </w:rPr>
              <w:t xml:space="preserve">Study Status: </w:t>
            </w:r>
            <w:r w:rsidR="00CA3AF8" w:rsidRPr="00804627">
              <w:rPr>
                <w:rFonts w:ascii="Arial" w:hAnsi="Arial" w:cs="Arial"/>
              </w:rPr>
              <w:fldChar w:fldCharType="begin">
                <w:ffData>
                  <w:name w:val="Text26"/>
                  <w:enabled/>
                  <w:calcOnExit w:val="0"/>
                  <w:textInput/>
                </w:ffData>
              </w:fldChar>
            </w:r>
            <w:r w:rsidR="00CA3AF8" w:rsidRPr="00804627">
              <w:rPr>
                <w:rFonts w:ascii="Arial" w:hAnsi="Arial" w:cs="Arial"/>
              </w:rPr>
              <w:instrText xml:space="preserve"> FORMTEXT </w:instrText>
            </w:r>
            <w:r w:rsidR="00CA3AF8" w:rsidRPr="00804627">
              <w:rPr>
                <w:rFonts w:ascii="Arial" w:hAnsi="Arial" w:cs="Arial"/>
              </w:rPr>
            </w:r>
            <w:r w:rsidR="00CA3AF8"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CA3AF8" w:rsidRPr="00804627">
              <w:rPr>
                <w:rFonts w:ascii="Arial" w:hAnsi="Arial" w:cs="Arial"/>
              </w:rPr>
              <w:fldChar w:fldCharType="end"/>
            </w:r>
            <w:r>
              <w:rPr>
                <w:rFonts w:ascii="Tw Cen MT" w:hAnsi="Tw Cen MT" w:cs="Tahoma"/>
                <w:b/>
                <w:sz w:val="32"/>
                <w:szCs w:val="32"/>
              </w:rPr>
              <w:t xml:space="preserve">       </w:t>
            </w:r>
            <w:r w:rsidR="001A32E7">
              <w:rPr>
                <w:rFonts w:ascii="Tw Cen MT" w:hAnsi="Tw Cen MT" w:cs="Tahoma"/>
                <w:b/>
                <w:sz w:val="32"/>
                <w:szCs w:val="32"/>
              </w:rPr>
              <w:t xml:space="preserve">                       </w:t>
            </w:r>
          </w:p>
          <w:p w14:paraId="2C980461" w14:textId="77777777" w:rsidR="00672326" w:rsidRDefault="00672326">
            <w:pPr>
              <w:rPr>
                <w:rFonts w:ascii="Arial" w:hAnsi="Arial"/>
                <w:b/>
              </w:rPr>
            </w:pPr>
            <w:r w:rsidRPr="004C020C">
              <w:rPr>
                <w:rFonts w:ascii="Arial" w:hAnsi="Arial"/>
                <w:b/>
              </w:rPr>
              <w:t>(Expedited only)</w:t>
            </w:r>
          </w:p>
          <w:p w14:paraId="5EECD5BA" w14:textId="77777777" w:rsidR="00672326" w:rsidRPr="006D4C0E" w:rsidRDefault="00672326">
            <w:pPr>
              <w:rPr>
                <w:rFonts w:ascii="Arial" w:hAnsi="Arial"/>
              </w:rPr>
            </w:pPr>
            <w:r w:rsidRPr="006D4C0E">
              <w:rPr>
                <w:rFonts w:ascii="Arial" w:hAnsi="Arial"/>
                <w:b/>
              </w:rPr>
              <w:tab/>
            </w:r>
            <w:r w:rsidRPr="006D4C0E">
              <w:rPr>
                <w:rFonts w:ascii="Arial" w:hAnsi="Arial"/>
                <w:b/>
              </w:rPr>
              <w:tab/>
            </w:r>
            <w:r w:rsidRPr="006D4C0E">
              <w:rPr>
                <w:rFonts w:ascii="Arial" w:hAnsi="Arial"/>
                <w:b/>
              </w:rPr>
              <w:tab/>
            </w:r>
            <w:r w:rsidRPr="006D4C0E">
              <w:rPr>
                <w:rFonts w:ascii="Arial" w:hAnsi="Arial"/>
                <w:b/>
              </w:rPr>
              <w:tab/>
            </w:r>
            <w:r w:rsidRPr="006D4C0E">
              <w:rPr>
                <w:rFonts w:ascii="Arial" w:hAnsi="Arial"/>
                <w:b/>
              </w:rPr>
              <w:tab/>
            </w:r>
          </w:p>
        </w:tc>
      </w:tr>
      <w:tr w:rsidR="00672326" w:rsidRPr="006D4C0E" w14:paraId="32F36B58" w14:textId="77777777" w:rsidTr="00156AB5">
        <w:trPr>
          <w:trHeight w:val="402"/>
        </w:trPr>
        <w:tc>
          <w:tcPr>
            <w:tcW w:w="10980" w:type="dxa"/>
            <w:gridSpan w:val="4"/>
            <w:tcBorders>
              <w:bottom w:val="single" w:sz="12" w:space="0" w:color="000000"/>
            </w:tcBorders>
            <w:shd w:val="clear" w:color="auto" w:fill="BFBFBF"/>
            <w:vAlign w:val="center"/>
          </w:tcPr>
          <w:p w14:paraId="538BBD8B" w14:textId="77777777" w:rsidR="00672326" w:rsidRPr="00156AB5" w:rsidRDefault="00B3036E" w:rsidP="00017DBC">
            <w:pPr>
              <w:jc w:val="center"/>
              <w:rPr>
                <w:rFonts w:ascii="Arial" w:hAnsi="Arial"/>
                <w:b/>
                <w:color w:val="D9D9D9"/>
              </w:rPr>
            </w:pPr>
            <w:r>
              <w:rPr>
                <w:rFonts w:ascii="Arial" w:hAnsi="Arial"/>
                <w:b/>
              </w:rPr>
              <w:t xml:space="preserve">Reviewer </w:t>
            </w:r>
            <w:r w:rsidR="00672326">
              <w:rPr>
                <w:rFonts w:ascii="Arial" w:hAnsi="Arial"/>
                <w:b/>
              </w:rPr>
              <w:t>Presentation Guid</w:t>
            </w:r>
            <w:r>
              <w:rPr>
                <w:rFonts w:ascii="Arial" w:hAnsi="Arial"/>
                <w:b/>
              </w:rPr>
              <w:t>ance</w:t>
            </w:r>
          </w:p>
        </w:tc>
      </w:tr>
      <w:tr w:rsidR="00672326" w:rsidRPr="006D4C0E" w14:paraId="0F91E45D" w14:textId="77777777" w:rsidTr="0022040A">
        <w:trPr>
          <w:trHeight w:val="4038"/>
        </w:trPr>
        <w:tc>
          <w:tcPr>
            <w:tcW w:w="10980" w:type="dxa"/>
            <w:gridSpan w:val="4"/>
            <w:tcBorders>
              <w:bottom w:val="single" w:sz="12" w:space="0" w:color="000000"/>
            </w:tcBorders>
          </w:tcPr>
          <w:p w14:paraId="3F69CD62" w14:textId="77777777" w:rsidR="00B3036E" w:rsidRDefault="00B3036E">
            <w:pPr>
              <w:jc w:val="center"/>
              <w:rPr>
                <w:rFonts w:ascii="Arial" w:hAnsi="Arial"/>
                <w:b/>
              </w:rPr>
            </w:pPr>
          </w:p>
          <w:p w14:paraId="58F90E34" w14:textId="77777777" w:rsidR="00B3036E" w:rsidRDefault="00B3036E">
            <w:pPr>
              <w:jc w:val="center"/>
              <w:rPr>
                <w:rFonts w:ascii="Arial" w:hAnsi="Arial"/>
                <w:b/>
              </w:rPr>
            </w:pPr>
            <w:r>
              <w:rPr>
                <w:rFonts w:ascii="Arial" w:hAnsi="Arial"/>
                <w:b/>
              </w:rPr>
              <w:t xml:space="preserve">From OHRP’s </w:t>
            </w:r>
            <w:hyperlink r:id="rId11" w:history="1">
              <w:r w:rsidRPr="00B3036E">
                <w:rPr>
                  <w:rStyle w:val="Hyperlink"/>
                  <w:rFonts w:ascii="Arial" w:hAnsi="Arial"/>
                  <w:b/>
                </w:rPr>
                <w:t>Guidance on IRB Continuing Review of Research</w:t>
              </w:r>
            </w:hyperlink>
            <w:r>
              <w:rPr>
                <w:rFonts w:ascii="Arial" w:hAnsi="Arial"/>
                <w:b/>
              </w:rPr>
              <w:t>:</w:t>
            </w:r>
          </w:p>
          <w:p w14:paraId="65A2C66B" w14:textId="77777777" w:rsidR="00313597" w:rsidRDefault="00313597">
            <w:pPr>
              <w:jc w:val="center"/>
              <w:rPr>
                <w:rFonts w:ascii="Arial" w:hAnsi="Arial"/>
                <w:b/>
              </w:rPr>
            </w:pPr>
            <w:r>
              <w:rPr>
                <w:rFonts w:ascii="Arial" w:hAnsi="Arial"/>
                <w:b/>
              </w:rPr>
              <w:t>“</w:t>
            </w:r>
            <w:r w:rsidR="005C7676" w:rsidRPr="005C7676">
              <w:rPr>
                <w:rFonts w:ascii="Arial" w:hAnsi="Arial"/>
                <w:b/>
              </w:rPr>
              <w:t xml:space="preserve">When conducting continuing review, the IRB should start with the working presumption that the research, as previously approved, does satisfy all </w:t>
            </w:r>
            <w:r w:rsidR="005C7676">
              <w:rPr>
                <w:rFonts w:ascii="Arial" w:hAnsi="Arial"/>
                <w:b/>
              </w:rPr>
              <w:t>[criteria for approval]</w:t>
            </w:r>
            <w:r w:rsidR="005C7676" w:rsidRPr="005C7676">
              <w:rPr>
                <w:rFonts w:ascii="Arial" w:hAnsi="Arial"/>
                <w:b/>
              </w:rPr>
              <w:t>.  The IRB should focus on whether there is any new information provided by the investigat</w:t>
            </w:r>
            <w:r>
              <w:rPr>
                <w:rFonts w:ascii="Arial" w:hAnsi="Arial"/>
                <w:b/>
              </w:rPr>
              <w:t>or</w:t>
            </w:r>
            <w:r w:rsidR="005C7676" w:rsidRPr="005C7676">
              <w:rPr>
                <w:rFonts w:ascii="Arial" w:hAnsi="Arial"/>
                <w:b/>
              </w:rPr>
              <w:t>, or otherwise available to the IRB, that would alter the IRB’s prior determinations, particularly with respect to the IRB’s prior evaluation of the potential benefits or risks to the subjects.  The IRB also should assess whether there is any new information that would necessitate revision of the protocol and/or the informed consent document.</w:t>
            </w:r>
            <w:r>
              <w:rPr>
                <w:rFonts w:ascii="Arial" w:hAnsi="Arial"/>
                <w:b/>
              </w:rPr>
              <w:t>”</w:t>
            </w:r>
          </w:p>
          <w:p w14:paraId="30A2D56F" w14:textId="77777777" w:rsidR="00313597" w:rsidRDefault="00313597">
            <w:pPr>
              <w:jc w:val="center"/>
              <w:rPr>
                <w:rFonts w:ascii="Arial" w:hAnsi="Arial"/>
                <w:b/>
              </w:rPr>
            </w:pPr>
          </w:p>
          <w:p w14:paraId="71E2BFA4" w14:textId="77777777" w:rsidR="00313597" w:rsidRDefault="00313597" w:rsidP="00313597">
            <w:pPr>
              <w:jc w:val="center"/>
              <w:rPr>
                <w:rFonts w:ascii="Arial" w:hAnsi="Arial"/>
                <w:b/>
              </w:rPr>
            </w:pPr>
            <w:r>
              <w:rPr>
                <w:rFonts w:ascii="Arial" w:hAnsi="Arial"/>
                <w:b/>
              </w:rPr>
              <w:t>For Full Board Presentations</w:t>
            </w:r>
            <w:r w:rsidR="00C5014E">
              <w:rPr>
                <w:rFonts w:ascii="Arial" w:hAnsi="Arial"/>
                <w:b/>
              </w:rPr>
              <w:t xml:space="preserve"> for Continuing Reviews</w:t>
            </w:r>
            <w:r>
              <w:rPr>
                <w:rFonts w:ascii="Arial" w:hAnsi="Arial"/>
                <w:b/>
              </w:rPr>
              <w:t>:</w:t>
            </w:r>
          </w:p>
          <w:p w14:paraId="22DED8E3" w14:textId="77777777" w:rsidR="00C5014E" w:rsidRDefault="00313597" w:rsidP="00C5014E">
            <w:pPr>
              <w:numPr>
                <w:ilvl w:val="0"/>
                <w:numId w:val="6"/>
              </w:numPr>
              <w:rPr>
                <w:rFonts w:ascii="Arial" w:hAnsi="Arial"/>
                <w:b/>
              </w:rPr>
            </w:pPr>
            <w:r>
              <w:rPr>
                <w:rFonts w:ascii="Arial" w:hAnsi="Arial"/>
                <w:b/>
              </w:rPr>
              <w:t xml:space="preserve">Primary reviewer should </w:t>
            </w:r>
            <w:r w:rsidR="00C5014E">
              <w:rPr>
                <w:rFonts w:ascii="Arial" w:hAnsi="Arial"/>
                <w:b/>
              </w:rPr>
              <w:t xml:space="preserve">provide </w:t>
            </w:r>
            <w:r>
              <w:rPr>
                <w:rFonts w:ascii="Arial" w:hAnsi="Arial"/>
                <w:b/>
              </w:rPr>
              <w:t xml:space="preserve">a </w:t>
            </w:r>
            <w:r w:rsidR="00B3036E">
              <w:rPr>
                <w:rFonts w:ascii="Arial" w:hAnsi="Arial"/>
                <w:b/>
              </w:rPr>
              <w:t xml:space="preserve">brief </w:t>
            </w:r>
            <w:r>
              <w:rPr>
                <w:rFonts w:ascii="Arial" w:hAnsi="Arial"/>
                <w:b/>
              </w:rPr>
              <w:t xml:space="preserve">(&lt; 2 minutes) </w:t>
            </w:r>
            <w:r w:rsidR="00B3036E">
              <w:rPr>
                <w:rFonts w:ascii="Arial" w:hAnsi="Arial"/>
                <w:b/>
              </w:rPr>
              <w:t>synopsis of the research</w:t>
            </w:r>
            <w:r>
              <w:rPr>
                <w:rFonts w:ascii="Arial" w:hAnsi="Arial"/>
                <w:b/>
              </w:rPr>
              <w:t>, e.g., study aims/hypotheses, general design, subject population, significant study procedures</w:t>
            </w:r>
            <w:r w:rsidR="00C5014E">
              <w:rPr>
                <w:rFonts w:ascii="Arial" w:hAnsi="Arial"/>
                <w:b/>
              </w:rPr>
              <w:t>,</w:t>
            </w:r>
          </w:p>
          <w:p w14:paraId="5A333BEE" w14:textId="77777777" w:rsidR="00C5014E" w:rsidRDefault="00C5014E" w:rsidP="00C5014E">
            <w:pPr>
              <w:numPr>
                <w:ilvl w:val="0"/>
                <w:numId w:val="6"/>
              </w:numPr>
              <w:rPr>
                <w:rFonts w:ascii="Arial" w:hAnsi="Arial"/>
                <w:b/>
              </w:rPr>
            </w:pPr>
            <w:r>
              <w:rPr>
                <w:rFonts w:ascii="Arial" w:hAnsi="Arial"/>
                <w:b/>
              </w:rPr>
              <w:t>State the study status, e.g., Open, Closed to Accrual (research interventions continuing or limited to long-term follow-up,</w:t>
            </w:r>
          </w:p>
          <w:p w14:paraId="7A8EED87" w14:textId="77777777" w:rsidR="00B3036E" w:rsidRPr="00C5014E" w:rsidRDefault="00C5014E" w:rsidP="00C5014E">
            <w:pPr>
              <w:numPr>
                <w:ilvl w:val="0"/>
                <w:numId w:val="6"/>
              </w:numPr>
              <w:rPr>
                <w:rFonts w:ascii="Arial" w:hAnsi="Arial"/>
                <w:b/>
              </w:rPr>
            </w:pPr>
            <w:r>
              <w:rPr>
                <w:rFonts w:ascii="Arial" w:hAnsi="Arial"/>
                <w:b/>
              </w:rPr>
              <w:t>Use checklist below to guide remainder of presentation, and</w:t>
            </w:r>
          </w:p>
          <w:p w14:paraId="583B4C9A" w14:textId="77777777" w:rsidR="00672326" w:rsidRDefault="00C5014E" w:rsidP="00C5014E">
            <w:pPr>
              <w:numPr>
                <w:ilvl w:val="0"/>
                <w:numId w:val="6"/>
              </w:numPr>
              <w:rPr>
                <w:rFonts w:ascii="Arial" w:hAnsi="Arial"/>
                <w:b/>
              </w:rPr>
            </w:pPr>
            <w:r>
              <w:rPr>
                <w:rFonts w:ascii="Arial" w:hAnsi="Arial"/>
                <w:b/>
              </w:rPr>
              <w:t>Make a recommendation, e.g., approval, minor modifications, etc.</w:t>
            </w:r>
          </w:p>
          <w:p w14:paraId="75F693D2" w14:textId="77777777" w:rsidR="00B3036E" w:rsidRPr="00B3036E" w:rsidRDefault="00B3036E" w:rsidP="00A06030">
            <w:pPr>
              <w:ind w:left="720"/>
              <w:rPr>
                <w:rFonts w:ascii="Arial" w:hAnsi="Arial"/>
                <w:b/>
              </w:rPr>
            </w:pPr>
          </w:p>
        </w:tc>
      </w:tr>
      <w:tr w:rsidR="00672326" w:rsidRPr="006D4C0E" w14:paraId="763FEFB2" w14:textId="77777777" w:rsidTr="0022040A">
        <w:trPr>
          <w:trHeight w:val="492"/>
        </w:trPr>
        <w:tc>
          <w:tcPr>
            <w:tcW w:w="10980" w:type="dxa"/>
            <w:gridSpan w:val="4"/>
            <w:tcBorders>
              <w:top w:val="single" w:sz="12" w:space="0" w:color="000000"/>
              <w:bottom w:val="single" w:sz="6" w:space="0" w:color="000000"/>
            </w:tcBorders>
            <w:shd w:val="clear" w:color="auto" w:fill="D9D9D9"/>
            <w:vAlign w:val="center"/>
          </w:tcPr>
          <w:p w14:paraId="6AF28E09" w14:textId="77777777" w:rsidR="00672326" w:rsidRPr="006D4C0E" w:rsidRDefault="00672326" w:rsidP="00171CA6">
            <w:pPr>
              <w:jc w:val="center"/>
              <w:rPr>
                <w:rFonts w:ascii="Arial" w:hAnsi="Arial"/>
                <w:b/>
              </w:rPr>
            </w:pPr>
            <w:r w:rsidRPr="006D4C0E">
              <w:rPr>
                <w:rFonts w:ascii="Arial" w:hAnsi="Arial"/>
                <w:b/>
              </w:rPr>
              <w:t>SUMMARY</w:t>
            </w:r>
            <w:r>
              <w:rPr>
                <w:rFonts w:ascii="Arial" w:hAnsi="Arial"/>
                <w:b/>
              </w:rPr>
              <w:t xml:space="preserve"> OF FINDINGS AND RECOMMENDATIONS</w:t>
            </w:r>
          </w:p>
        </w:tc>
      </w:tr>
      <w:tr w:rsidR="00672326" w:rsidRPr="006D4C0E" w14:paraId="31684BAF" w14:textId="77777777" w:rsidTr="0022040A">
        <w:trPr>
          <w:trHeight w:val="453"/>
        </w:trPr>
        <w:tc>
          <w:tcPr>
            <w:tcW w:w="7740" w:type="dxa"/>
            <w:tcBorders>
              <w:top w:val="single" w:sz="6" w:space="0" w:color="000000"/>
              <w:bottom w:val="single" w:sz="6" w:space="0" w:color="000000"/>
            </w:tcBorders>
            <w:shd w:val="clear" w:color="auto" w:fill="D9D9D9"/>
            <w:vAlign w:val="center"/>
          </w:tcPr>
          <w:p w14:paraId="0DDB6665" w14:textId="77777777" w:rsidR="00672326" w:rsidRPr="006D4C0E" w:rsidRDefault="00672326" w:rsidP="00017DBC">
            <w:pPr>
              <w:spacing w:line="360" w:lineRule="auto"/>
              <w:jc w:val="center"/>
              <w:rPr>
                <w:rFonts w:ascii="Arial" w:hAnsi="Arial"/>
              </w:rPr>
            </w:pPr>
          </w:p>
        </w:tc>
        <w:tc>
          <w:tcPr>
            <w:tcW w:w="720" w:type="dxa"/>
            <w:tcBorders>
              <w:top w:val="single" w:sz="6" w:space="0" w:color="000000"/>
              <w:bottom w:val="single" w:sz="6" w:space="0" w:color="000000"/>
            </w:tcBorders>
            <w:shd w:val="clear" w:color="auto" w:fill="D9D9D9"/>
            <w:vAlign w:val="center"/>
          </w:tcPr>
          <w:p w14:paraId="34F3E55E" w14:textId="77777777" w:rsidR="00672326" w:rsidRPr="006D4C0E" w:rsidRDefault="00672326" w:rsidP="00017DBC">
            <w:pPr>
              <w:jc w:val="center"/>
              <w:rPr>
                <w:rFonts w:ascii="Arial" w:hAnsi="Arial"/>
                <w:b/>
              </w:rPr>
            </w:pPr>
            <w:r>
              <w:rPr>
                <w:rFonts w:ascii="Arial" w:hAnsi="Arial"/>
                <w:b/>
              </w:rPr>
              <w:t>YES</w:t>
            </w:r>
          </w:p>
        </w:tc>
        <w:tc>
          <w:tcPr>
            <w:tcW w:w="630" w:type="dxa"/>
            <w:tcBorders>
              <w:top w:val="single" w:sz="6" w:space="0" w:color="000000"/>
              <w:bottom w:val="single" w:sz="6" w:space="0" w:color="000000"/>
            </w:tcBorders>
            <w:shd w:val="clear" w:color="auto" w:fill="D9D9D9"/>
            <w:vAlign w:val="center"/>
          </w:tcPr>
          <w:p w14:paraId="0BB3153A" w14:textId="77777777" w:rsidR="00672326" w:rsidRPr="006D4C0E" w:rsidRDefault="00672326" w:rsidP="00017DBC">
            <w:pPr>
              <w:jc w:val="center"/>
              <w:rPr>
                <w:rFonts w:ascii="Arial" w:hAnsi="Arial"/>
                <w:b/>
              </w:rPr>
            </w:pPr>
            <w:r>
              <w:rPr>
                <w:rFonts w:ascii="Arial" w:hAnsi="Arial"/>
                <w:b/>
              </w:rPr>
              <w:t>NO</w:t>
            </w:r>
          </w:p>
        </w:tc>
        <w:tc>
          <w:tcPr>
            <w:tcW w:w="1890" w:type="dxa"/>
            <w:tcBorders>
              <w:top w:val="single" w:sz="6" w:space="0" w:color="000000"/>
              <w:bottom w:val="single" w:sz="6" w:space="0" w:color="000000"/>
            </w:tcBorders>
            <w:shd w:val="clear" w:color="auto" w:fill="D9D9D9"/>
            <w:vAlign w:val="center"/>
          </w:tcPr>
          <w:p w14:paraId="70420FE2" w14:textId="77777777" w:rsidR="00672326" w:rsidRPr="006D4C0E" w:rsidRDefault="00672326" w:rsidP="00017DBC">
            <w:pPr>
              <w:jc w:val="center"/>
              <w:rPr>
                <w:rFonts w:ascii="Arial" w:hAnsi="Arial"/>
                <w:b/>
              </w:rPr>
            </w:pPr>
            <w:r w:rsidRPr="006D4C0E">
              <w:rPr>
                <w:rFonts w:ascii="Arial" w:hAnsi="Arial"/>
                <w:b/>
              </w:rPr>
              <w:t>Comment</w:t>
            </w:r>
            <w:r>
              <w:rPr>
                <w:rFonts w:ascii="Arial" w:hAnsi="Arial"/>
                <w:b/>
              </w:rPr>
              <w:t xml:space="preserve"> or N/A</w:t>
            </w:r>
          </w:p>
        </w:tc>
      </w:tr>
      <w:tr w:rsidR="00CA3AF8" w:rsidRPr="006D4C0E" w14:paraId="658CB8ED" w14:textId="77777777" w:rsidTr="00CA3AF8">
        <w:trPr>
          <w:trHeight w:val="957"/>
        </w:trPr>
        <w:tc>
          <w:tcPr>
            <w:tcW w:w="7740" w:type="dxa"/>
            <w:tcBorders>
              <w:top w:val="single" w:sz="6" w:space="0" w:color="000000"/>
            </w:tcBorders>
            <w:vAlign w:val="center"/>
          </w:tcPr>
          <w:p w14:paraId="092C58B6" w14:textId="77777777" w:rsidR="00CA3AF8" w:rsidRPr="0056210D" w:rsidRDefault="00CA3AF8" w:rsidP="00CA3AF8">
            <w:pPr>
              <w:numPr>
                <w:ilvl w:val="0"/>
                <w:numId w:val="2"/>
              </w:numPr>
              <w:tabs>
                <w:tab w:val="left" w:pos="522"/>
              </w:tabs>
              <w:rPr>
                <w:rFonts w:ascii="Arial" w:hAnsi="Arial"/>
              </w:rPr>
            </w:pPr>
            <w:r w:rsidRPr="0056210D">
              <w:rPr>
                <w:rFonts w:ascii="Arial" w:hAnsi="Arial"/>
              </w:rPr>
              <w:t>Have any unanticipated problems, protocol violations, or noncompliance occurred since the last Continuing Review?</w:t>
            </w:r>
          </w:p>
          <w:p w14:paraId="0553F352" w14:textId="77777777" w:rsidR="00CA3AF8" w:rsidRPr="0056210D" w:rsidRDefault="00CA3AF8" w:rsidP="00CA3AF8">
            <w:pPr>
              <w:pStyle w:val="MacroText"/>
              <w:tabs>
                <w:tab w:val="clear" w:pos="480"/>
                <w:tab w:val="clear" w:pos="960"/>
                <w:tab w:val="clear" w:pos="1440"/>
                <w:tab w:val="clear" w:pos="1920"/>
                <w:tab w:val="clear" w:pos="2400"/>
                <w:tab w:val="clear" w:pos="2880"/>
                <w:tab w:val="clear" w:pos="3360"/>
                <w:tab w:val="clear" w:pos="3840"/>
                <w:tab w:val="clear" w:pos="4320"/>
                <w:tab w:val="left" w:pos="522"/>
              </w:tabs>
              <w:spacing w:before="120"/>
              <w:rPr>
                <w:rFonts w:ascii="Arial" w:hAnsi="Arial"/>
                <w:sz w:val="20"/>
              </w:rPr>
            </w:pPr>
            <w:r w:rsidRPr="0056210D">
              <w:rPr>
                <w:rFonts w:ascii="Arial" w:hAnsi="Arial"/>
                <w:sz w:val="20"/>
              </w:rPr>
              <w:t xml:space="preserve">      </w:t>
            </w:r>
            <w:r>
              <w:rPr>
                <w:rFonts w:ascii="Arial" w:hAnsi="Arial"/>
                <w:sz w:val="20"/>
              </w:rPr>
              <w:t xml:space="preserve"> </w:t>
            </w:r>
            <w:proofErr w:type="gramStart"/>
            <w:r w:rsidRPr="007C3777">
              <w:rPr>
                <w:rFonts w:ascii="Arial" w:hAnsi="Arial" w:cs="Arial"/>
                <w:sz w:val="20"/>
              </w:rPr>
              <w:t xml:space="preserve">► </w:t>
            </w:r>
            <w:r>
              <w:rPr>
                <w:rFonts w:ascii="Arial" w:hAnsi="Arial" w:cs="Arial"/>
                <w:sz w:val="20"/>
              </w:rPr>
              <w:t xml:space="preserve"> </w:t>
            </w:r>
            <w:r w:rsidRPr="0056210D">
              <w:rPr>
                <w:rFonts w:ascii="Arial" w:hAnsi="Arial"/>
                <w:sz w:val="20"/>
              </w:rPr>
              <w:t>If</w:t>
            </w:r>
            <w:proofErr w:type="gramEnd"/>
            <w:r w:rsidRPr="0056210D">
              <w:rPr>
                <w:rFonts w:ascii="Arial" w:hAnsi="Arial"/>
                <w:sz w:val="20"/>
              </w:rPr>
              <w:t xml:space="preserve"> yes, has the IRB been properly informed?</w:t>
            </w:r>
          </w:p>
        </w:tc>
        <w:tc>
          <w:tcPr>
            <w:tcW w:w="720" w:type="dxa"/>
            <w:tcBorders>
              <w:top w:val="single" w:sz="6" w:space="0" w:color="000000"/>
            </w:tcBorders>
            <w:vAlign w:val="bottom"/>
          </w:tcPr>
          <w:p w14:paraId="00AA42EC" w14:textId="4D46A3F1" w:rsidR="00CA3AF8" w:rsidRPr="007C3777" w:rsidRDefault="00CA3AF8" w:rsidP="00CA3AF8">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ed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1ED5F8B5" w14:textId="77777777" w:rsidR="00CA3AF8" w:rsidRDefault="00CA3AF8" w:rsidP="00CA3AF8">
            <w:pPr>
              <w:jc w:val="center"/>
              <w:rPr>
                <w:rFonts w:ascii="Arial" w:hAnsi="Arial" w:cs="Arial"/>
              </w:rPr>
            </w:pPr>
          </w:p>
          <w:p w14:paraId="11B2E83D" w14:textId="20A708A7"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bookmarkStart w:id="0" w:name="Check217"/>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bookmarkEnd w:id="0"/>
          </w:p>
          <w:p w14:paraId="178418C8" w14:textId="77777777" w:rsidR="00CA3AF8" w:rsidRPr="007C3777" w:rsidRDefault="00CA3AF8" w:rsidP="00CA3AF8">
            <w:pPr>
              <w:jc w:val="center"/>
              <w:rPr>
                <w:rFonts w:ascii="Arial" w:hAnsi="Arial" w:cs="Arial"/>
              </w:rPr>
            </w:pPr>
          </w:p>
        </w:tc>
        <w:tc>
          <w:tcPr>
            <w:tcW w:w="630" w:type="dxa"/>
            <w:tcBorders>
              <w:top w:val="single" w:sz="6" w:space="0" w:color="000000"/>
            </w:tcBorders>
            <w:vAlign w:val="bottom"/>
          </w:tcPr>
          <w:p w14:paraId="41B77DB8" w14:textId="7DB25423" w:rsidR="00CA3AF8" w:rsidRDefault="00CA3AF8" w:rsidP="00CA3AF8">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375EE1DC" w14:textId="77777777" w:rsidR="00CA3AF8" w:rsidRPr="007C3777" w:rsidRDefault="00CA3AF8" w:rsidP="00CA3AF8">
            <w:pPr>
              <w:jc w:val="center"/>
              <w:rPr>
                <w:rFonts w:ascii="Arial" w:hAnsi="Arial" w:cs="Arial"/>
              </w:rPr>
            </w:pPr>
          </w:p>
          <w:p w14:paraId="4E0B8731" w14:textId="284682FD"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2B4E4D93" w14:textId="77777777" w:rsidR="00CA3AF8" w:rsidRPr="007C3777" w:rsidRDefault="00CA3AF8" w:rsidP="00CA3AF8">
            <w:pPr>
              <w:jc w:val="center"/>
              <w:rPr>
                <w:rFonts w:ascii="Arial" w:hAnsi="Arial" w:cs="Arial"/>
              </w:rPr>
            </w:pPr>
          </w:p>
        </w:tc>
        <w:tc>
          <w:tcPr>
            <w:tcW w:w="1890" w:type="dxa"/>
            <w:tcBorders>
              <w:top w:val="single" w:sz="6" w:space="0" w:color="000000"/>
            </w:tcBorders>
          </w:tcPr>
          <w:p w14:paraId="7602D405" w14:textId="371067FF"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A3AF8" w:rsidRPr="006D4C0E" w14:paraId="182D67DD" w14:textId="77777777" w:rsidTr="00CA3AF8">
        <w:trPr>
          <w:trHeight w:val="885"/>
        </w:trPr>
        <w:tc>
          <w:tcPr>
            <w:tcW w:w="7740" w:type="dxa"/>
            <w:tcBorders>
              <w:top w:val="single" w:sz="6" w:space="0" w:color="000000"/>
            </w:tcBorders>
            <w:vAlign w:val="center"/>
          </w:tcPr>
          <w:p w14:paraId="629F58B4" w14:textId="77777777" w:rsidR="00CA3AF8" w:rsidRPr="0056210D" w:rsidRDefault="00CA3AF8" w:rsidP="00CA3AF8">
            <w:pPr>
              <w:numPr>
                <w:ilvl w:val="0"/>
                <w:numId w:val="2"/>
              </w:numPr>
              <w:tabs>
                <w:tab w:val="left" w:pos="522"/>
              </w:tabs>
              <w:rPr>
                <w:rFonts w:ascii="Arial" w:hAnsi="Arial"/>
              </w:rPr>
            </w:pPr>
            <w:r w:rsidRPr="0056210D">
              <w:rPr>
                <w:rFonts w:ascii="Arial" w:hAnsi="Arial"/>
              </w:rPr>
              <w:t>Have any interim findings, Medwatch reports, DSMB reports, safety officer or medical officer reports recommended changes to the protocol and/or consent?</w:t>
            </w:r>
          </w:p>
          <w:p w14:paraId="161ACDDB" w14:textId="77777777" w:rsidR="00CA3AF8" w:rsidRPr="0056210D" w:rsidRDefault="00CA3AF8" w:rsidP="00CA3AF8">
            <w:pPr>
              <w:pStyle w:val="MacroText"/>
              <w:tabs>
                <w:tab w:val="clear" w:pos="480"/>
                <w:tab w:val="clear" w:pos="960"/>
                <w:tab w:val="clear" w:pos="1440"/>
                <w:tab w:val="clear" w:pos="1920"/>
                <w:tab w:val="clear" w:pos="2400"/>
                <w:tab w:val="clear" w:pos="2880"/>
                <w:tab w:val="clear" w:pos="3360"/>
                <w:tab w:val="clear" w:pos="3840"/>
                <w:tab w:val="clear" w:pos="4320"/>
                <w:tab w:val="left" w:pos="522"/>
              </w:tabs>
              <w:spacing w:before="120"/>
              <w:rPr>
                <w:rFonts w:ascii="Arial" w:hAnsi="Arial"/>
                <w:sz w:val="20"/>
              </w:rPr>
            </w:pPr>
            <w:r w:rsidRPr="0056210D">
              <w:rPr>
                <w:rFonts w:ascii="Arial" w:hAnsi="Arial"/>
                <w:sz w:val="20"/>
              </w:rPr>
              <w:t xml:space="preserve">       </w:t>
            </w:r>
            <w:proofErr w:type="gramStart"/>
            <w:r w:rsidRPr="007C3777">
              <w:rPr>
                <w:rFonts w:ascii="Arial" w:hAnsi="Arial" w:cs="Arial"/>
                <w:sz w:val="20"/>
              </w:rPr>
              <w:t xml:space="preserve">► </w:t>
            </w:r>
            <w:r>
              <w:rPr>
                <w:rFonts w:ascii="Arial" w:hAnsi="Arial" w:cs="Arial"/>
                <w:sz w:val="20"/>
              </w:rPr>
              <w:t xml:space="preserve"> </w:t>
            </w:r>
            <w:r w:rsidRPr="0056210D">
              <w:rPr>
                <w:rFonts w:ascii="Arial" w:hAnsi="Arial"/>
                <w:sz w:val="20"/>
              </w:rPr>
              <w:t>If</w:t>
            </w:r>
            <w:proofErr w:type="gramEnd"/>
            <w:r w:rsidRPr="0056210D">
              <w:rPr>
                <w:rFonts w:ascii="Arial" w:hAnsi="Arial"/>
                <w:sz w:val="20"/>
              </w:rPr>
              <w:t xml:space="preserve"> so, have appropriate changes been made?</w:t>
            </w:r>
          </w:p>
        </w:tc>
        <w:tc>
          <w:tcPr>
            <w:tcW w:w="720" w:type="dxa"/>
            <w:tcBorders>
              <w:top w:val="single" w:sz="6" w:space="0" w:color="000000"/>
            </w:tcBorders>
          </w:tcPr>
          <w:p w14:paraId="1D580395" w14:textId="2E22401C" w:rsidR="00CA3AF8" w:rsidRPr="007C3777" w:rsidRDefault="00CA3AF8" w:rsidP="00CA3AF8">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548E275F" w14:textId="77777777" w:rsidR="00CA3AF8" w:rsidRDefault="00CA3AF8" w:rsidP="00CA3AF8">
            <w:pPr>
              <w:jc w:val="center"/>
              <w:rPr>
                <w:rFonts w:ascii="Arial" w:hAnsi="Arial" w:cs="Arial"/>
              </w:rPr>
            </w:pPr>
          </w:p>
          <w:p w14:paraId="6C8942D9" w14:textId="362E6EAC" w:rsidR="00CA3AF8" w:rsidRPr="00CA3AF8"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tcPr>
          <w:p w14:paraId="68D668C7" w14:textId="1843B78D" w:rsidR="00CA3AF8" w:rsidRPr="007C3777" w:rsidRDefault="00CA3AF8" w:rsidP="00CA3AF8">
            <w:pPr>
              <w:spacing w:before="120"/>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047E9481" w14:textId="77777777" w:rsidR="00CA3AF8" w:rsidRDefault="00CA3AF8" w:rsidP="00CA3AF8">
            <w:pPr>
              <w:jc w:val="center"/>
              <w:rPr>
                <w:rFonts w:ascii="Arial" w:hAnsi="Arial" w:cs="Arial"/>
              </w:rPr>
            </w:pPr>
          </w:p>
          <w:p w14:paraId="0713D629" w14:textId="10D61034" w:rsidR="00CA3AF8" w:rsidRPr="00CA3AF8"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1F0B8657" w14:textId="3FC46257"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A3AF8" w:rsidRPr="006D4C0E" w14:paraId="0E244679" w14:textId="77777777" w:rsidTr="00CA3AF8">
        <w:trPr>
          <w:trHeight w:val="552"/>
        </w:trPr>
        <w:tc>
          <w:tcPr>
            <w:tcW w:w="7740" w:type="dxa"/>
            <w:tcBorders>
              <w:top w:val="single" w:sz="6" w:space="0" w:color="000000"/>
            </w:tcBorders>
            <w:vAlign w:val="center"/>
          </w:tcPr>
          <w:p w14:paraId="20F63BDD"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Have all previously approved study amendments been appropriately inc</w:t>
            </w:r>
            <w:r>
              <w:rPr>
                <w:rFonts w:ascii="Arial" w:hAnsi="Arial"/>
                <w:sz w:val="20"/>
              </w:rPr>
              <w:t>orporated into the protocol and</w:t>
            </w:r>
            <w:r w:rsidRPr="0056210D">
              <w:rPr>
                <w:rFonts w:ascii="Arial" w:hAnsi="Arial"/>
                <w:sz w:val="20"/>
              </w:rPr>
              <w:t>/or application form?</w:t>
            </w:r>
          </w:p>
        </w:tc>
        <w:tc>
          <w:tcPr>
            <w:tcW w:w="720" w:type="dxa"/>
            <w:tcBorders>
              <w:top w:val="single" w:sz="6" w:space="0" w:color="000000"/>
            </w:tcBorders>
            <w:vAlign w:val="center"/>
          </w:tcPr>
          <w:p w14:paraId="21635811" w14:textId="2CBECDDC"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7B36424A" w14:textId="36091A09"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6B9A00F9" w14:textId="77018D3D"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A3AF8" w:rsidRPr="006D4C0E" w14:paraId="6C62098D" w14:textId="77777777" w:rsidTr="00CA3AF8">
        <w:trPr>
          <w:trHeight w:val="552"/>
        </w:trPr>
        <w:tc>
          <w:tcPr>
            <w:tcW w:w="7740" w:type="dxa"/>
            <w:tcBorders>
              <w:top w:val="single" w:sz="6" w:space="0" w:color="000000"/>
            </w:tcBorders>
            <w:vAlign w:val="center"/>
          </w:tcPr>
          <w:p w14:paraId="20B046BB"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Since the last IRB review, is there new information that might affect a subject’s willingness to continue to participate in the research?</w:t>
            </w:r>
          </w:p>
        </w:tc>
        <w:tc>
          <w:tcPr>
            <w:tcW w:w="720" w:type="dxa"/>
            <w:tcBorders>
              <w:top w:val="single" w:sz="6" w:space="0" w:color="000000"/>
            </w:tcBorders>
            <w:vAlign w:val="center"/>
          </w:tcPr>
          <w:p w14:paraId="2596454F" w14:textId="14FDC20A" w:rsidR="00CA3AF8" w:rsidRPr="007C3777" w:rsidRDefault="00CA3AF8" w:rsidP="00CA3AF8">
            <w:pPr>
              <w:jc w:val="center"/>
              <w:rPr>
                <w:rFonts w:ascii="Arial" w:hAnsi="Arial" w:cs="Arial"/>
              </w:rPr>
            </w:pPr>
            <w:r w:rsidRPr="007C3777">
              <w:rPr>
                <w:rFonts w:ascii="Arial" w:hAnsi="Arial" w:cs="Arial"/>
              </w:rPr>
              <w:fldChar w:fldCharType="begin">
                <w:ffData>
                  <w:name w:val=""/>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10EDA538" w14:textId="1BF26078"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07E80DB2" w14:textId="01A6A35E"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A3AF8" w:rsidRPr="006D4C0E" w14:paraId="2C9DEF33" w14:textId="77777777" w:rsidTr="00CA3AF8">
        <w:trPr>
          <w:trHeight w:val="390"/>
        </w:trPr>
        <w:tc>
          <w:tcPr>
            <w:tcW w:w="7740" w:type="dxa"/>
            <w:tcBorders>
              <w:top w:val="single" w:sz="6" w:space="0" w:color="000000"/>
            </w:tcBorders>
            <w:vAlign w:val="center"/>
          </w:tcPr>
          <w:p w14:paraId="081566A7" w14:textId="77777777" w:rsidR="00CA3AF8" w:rsidRPr="00CA3AF8"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Is the number of subjects enrolled consistent with the IRB approved number?</w:t>
            </w:r>
          </w:p>
        </w:tc>
        <w:tc>
          <w:tcPr>
            <w:tcW w:w="720" w:type="dxa"/>
            <w:tcBorders>
              <w:top w:val="single" w:sz="6" w:space="0" w:color="000000"/>
            </w:tcBorders>
            <w:vAlign w:val="center"/>
          </w:tcPr>
          <w:p w14:paraId="380FD508" w14:textId="0556B779"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526C6EDE" w14:textId="494A768C"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24E6281F" w14:textId="5BB4F960"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4503DF" w:rsidRPr="006D4C0E" w14:paraId="21B00DAC" w14:textId="77777777" w:rsidTr="00CA3AF8">
        <w:trPr>
          <w:trHeight w:val="390"/>
        </w:trPr>
        <w:tc>
          <w:tcPr>
            <w:tcW w:w="7740" w:type="dxa"/>
            <w:tcBorders>
              <w:top w:val="single" w:sz="6" w:space="0" w:color="000000"/>
            </w:tcBorders>
            <w:vAlign w:val="center"/>
          </w:tcPr>
          <w:p w14:paraId="145562F9" w14:textId="4EAEE05A" w:rsidR="004503DF" w:rsidRPr="0056210D" w:rsidRDefault="004503DF"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Pr>
                <w:rFonts w:ascii="Arial" w:hAnsi="Arial"/>
                <w:sz w:val="20"/>
              </w:rPr>
              <w:t>If there are any external sites under COMIRB’s oversight, does the submission include a summary of enrollment numbers at those sites (including withdrawals and screen failures)?</w:t>
            </w:r>
          </w:p>
        </w:tc>
        <w:tc>
          <w:tcPr>
            <w:tcW w:w="720" w:type="dxa"/>
            <w:tcBorders>
              <w:top w:val="single" w:sz="6" w:space="0" w:color="000000"/>
            </w:tcBorders>
            <w:vAlign w:val="center"/>
          </w:tcPr>
          <w:p w14:paraId="2AC2957F" w14:textId="6C6E548E" w:rsidR="004503DF" w:rsidRPr="007C3777" w:rsidRDefault="004503DF"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ed w:val="0"/>
                  </w:checkBox>
                </w:ffData>
              </w:fldChar>
            </w:r>
            <w:r w:rsidRPr="007C3777">
              <w:rPr>
                <w:rFonts w:ascii="Arial" w:hAnsi="Arial" w:cs="Arial"/>
              </w:rPr>
              <w:instrText xml:space="preserve"> FORMCHECKBOX </w:instrText>
            </w:r>
            <w:r w:rsidR="00081AF8"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05EDEE13" w14:textId="5B62BE71" w:rsidR="004503DF" w:rsidRPr="007C3777" w:rsidRDefault="004503DF"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13D30694" w14:textId="6628E563" w:rsidR="004503DF" w:rsidRPr="00804627" w:rsidRDefault="004503DF" w:rsidP="00CA3AF8">
            <w:pPr>
              <w:tabs>
                <w:tab w:val="left" w:pos="522"/>
              </w:tabs>
              <w:spacing w:before="120" w:line="360" w:lineRule="auto"/>
              <w:rPr>
                <w:rFonts w:ascii="Arial" w:hAnsi="Arial" w:cs="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606B0" w:rsidRPr="006D4C0E" w14:paraId="0CB2BCED" w14:textId="77777777" w:rsidTr="00CA3AF8">
        <w:trPr>
          <w:trHeight w:val="390"/>
        </w:trPr>
        <w:tc>
          <w:tcPr>
            <w:tcW w:w="7740" w:type="dxa"/>
            <w:tcBorders>
              <w:top w:val="single" w:sz="6" w:space="0" w:color="000000"/>
            </w:tcBorders>
            <w:vAlign w:val="center"/>
          </w:tcPr>
          <w:p w14:paraId="65320636" w14:textId="58274698" w:rsidR="00C606B0" w:rsidRDefault="00C606B0"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Pr>
                <w:rFonts w:ascii="Arial" w:hAnsi="Arial"/>
                <w:sz w:val="20"/>
              </w:rPr>
              <w:t>If there are any external sites under COMIRB’s oversight, have</w:t>
            </w:r>
            <w:r w:rsidR="00895D05">
              <w:rPr>
                <w:rFonts w:ascii="Arial" w:hAnsi="Arial"/>
                <w:sz w:val="20"/>
              </w:rPr>
              <w:t xml:space="preserve"> the relying site details form and</w:t>
            </w:r>
            <w:r>
              <w:rPr>
                <w:rFonts w:ascii="Arial" w:hAnsi="Arial"/>
                <w:sz w:val="20"/>
              </w:rPr>
              <w:t xml:space="preserve"> all site-specific consent forms been submitted with the continuing review?</w:t>
            </w:r>
          </w:p>
        </w:tc>
        <w:tc>
          <w:tcPr>
            <w:tcW w:w="720" w:type="dxa"/>
            <w:tcBorders>
              <w:top w:val="single" w:sz="6" w:space="0" w:color="000000"/>
            </w:tcBorders>
            <w:vAlign w:val="center"/>
          </w:tcPr>
          <w:p w14:paraId="4B253B8E" w14:textId="49F0CD54" w:rsidR="00C606B0" w:rsidRPr="007C3777" w:rsidRDefault="00613E21"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6E6A8CAD" w14:textId="00A1ADE9" w:rsidR="00C606B0" w:rsidRPr="007C3777" w:rsidRDefault="00613E21"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08A3BDBD" w14:textId="55F32762" w:rsidR="00C606B0" w:rsidRPr="00804627" w:rsidRDefault="00613E21" w:rsidP="00CA3AF8">
            <w:pPr>
              <w:tabs>
                <w:tab w:val="left" w:pos="522"/>
              </w:tabs>
              <w:spacing w:before="120" w:line="360" w:lineRule="auto"/>
              <w:rPr>
                <w:rFonts w:ascii="Arial" w:hAnsi="Arial" w:cs="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613E21" w:rsidRPr="006D4C0E" w14:paraId="766CF3F7" w14:textId="77777777" w:rsidTr="00CA3AF8">
        <w:trPr>
          <w:trHeight w:val="390"/>
        </w:trPr>
        <w:tc>
          <w:tcPr>
            <w:tcW w:w="7740" w:type="dxa"/>
            <w:tcBorders>
              <w:top w:val="single" w:sz="6" w:space="0" w:color="000000"/>
            </w:tcBorders>
            <w:vAlign w:val="center"/>
          </w:tcPr>
          <w:p w14:paraId="48318EB7" w14:textId="718E5C13" w:rsidR="00613E21" w:rsidRDefault="00613E21"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Pr>
                <w:rFonts w:ascii="Arial" w:hAnsi="Arial"/>
                <w:sz w:val="20"/>
              </w:rPr>
              <w:t>If there are any external sites under COMIRB’s oversight, has the IRB approved a Single IRB (</w:t>
            </w:r>
            <w:proofErr w:type="spellStart"/>
            <w:r>
              <w:rPr>
                <w:rFonts w:ascii="Arial" w:hAnsi="Arial"/>
                <w:sz w:val="20"/>
              </w:rPr>
              <w:t>sIRB</w:t>
            </w:r>
            <w:proofErr w:type="spellEnd"/>
            <w:r>
              <w:rPr>
                <w:rFonts w:ascii="Arial" w:hAnsi="Arial"/>
                <w:sz w:val="20"/>
              </w:rPr>
              <w:t>) oversight plan?</w:t>
            </w:r>
          </w:p>
        </w:tc>
        <w:tc>
          <w:tcPr>
            <w:tcW w:w="720" w:type="dxa"/>
            <w:tcBorders>
              <w:top w:val="single" w:sz="6" w:space="0" w:color="000000"/>
            </w:tcBorders>
            <w:vAlign w:val="center"/>
          </w:tcPr>
          <w:p w14:paraId="303CE636" w14:textId="7A0602BE" w:rsidR="00613E21" w:rsidRPr="007C3777" w:rsidRDefault="00613E21"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2B587664" w14:textId="5EC0D90F" w:rsidR="00613E21" w:rsidRPr="007C3777" w:rsidRDefault="00613E21"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7BC2ACD2" w14:textId="222C301B" w:rsidR="00613E21" w:rsidRPr="00804627" w:rsidRDefault="00613E21" w:rsidP="00CA3AF8">
            <w:pPr>
              <w:tabs>
                <w:tab w:val="left" w:pos="522"/>
              </w:tabs>
              <w:spacing w:before="120" w:line="360" w:lineRule="auto"/>
              <w:rPr>
                <w:rFonts w:ascii="Arial" w:hAnsi="Arial" w:cs="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A3AF8" w:rsidRPr="006D4C0E" w14:paraId="6F2120CA" w14:textId="77777777" w:rsidTr="00CA3AF8">
        <w:trPr>
          <w:trHeight w:val="552"/>
        </w:trPr>
        <w:tc>
          <w:tcPr>
            <w:tcW w:w="7740" w:type="dxa"/>
            <w:tcBorders>
              <w:top w:val="single" w:sz="6" w:space="0" w:color="000000"/>
            </w:tcBorders>
            <w:vAlign w:val="center"/>
          </w:tcPr>
          <w:p w14:paraId="41EE4B5F"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lastRenderedPageBreak/>
              <w:t>Do the subject withdrawals indicate a problem with the protocol that needs correction?</w:t>
            </w:r>
          </w:p>
        </w:tc>
        <w:tc>
          <w:tcPr>
            <w:tcW w:w="720" w:type="dxa"/>
            <w:tcBorders>
              <w:top w:val="single" w:sz="6" w:space="0" w:color="000000"/>
            </w:tcBorders>
            <w:vAlign w:val="center"/>
          </w:tcPr>
          <w:p w14:paraId="6DCE5F2A" w14:textId="5AA9F5E3"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630" w:type="dxa"/>
            <w:tcBorders>
              <w:top w:val="single" w:sz="6" w:space="0" w:color="000000"/>
            </w:tcBorders>
            <w:vAlign w:val="center"/>
          </w:tcPr>
          <w:p w14:paraId="2125BE6D" w14:textId="68F1B0A1"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1890" w:type="dxa"/>
            <w:tcBorders>
              <w:top w:val="single" w:sz="6" w:space="0" w:color="000000"/>
            </w:tcBorders>
          </w:tcPr>
          <w:p w14:paraId="4007324A" w14:textId="333837B5"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CA3AF8" w:rsidRPr="006D4C0E" w14:paraId="3B5B0FAA" w14:textId="77777777" w:rsidTr="00CA3AF8">
        <w:trPr>
          <w:trHeight w:val="1218"/>
        </w:trPr>
        <w:tc>
          <w:tcPr>
            <w:tcW w:w="7740" w:type="dxa"/>
            <w:tcBorders>
              <w:top w:val="single" w:sz="6" w:space="0" w:color="000000"/>
            </w:tcBorders>
            <w:vAlign w:val="center"/>
          </w:tcPr>
          <w:p w14:paraId="64F3D267" w14:textId="77777777" w:rsidR="00CA3AF8" w:rsidRPr="0056210D" w:rsidRDefault="00CA3AF8" w:rsidP="00CA3AF8">
            <w:pPr>
              <w:pStyle w:val="MacroText"/>
              <w:numPr>
                <w:ilvl w:val="0"/>
                <w:numId w:val="2"/>
              </w:numPr>
              <w:tabs>
                <w:tab w:val="clear" w:pos="480"/>
                <w:tab w:val="clear" w:pos="960"/>
                <w:tab w:val="clear" w:pos="1440"/>
                <w:tab w:val="clear" w:pos="1920"/>
                <w:tab w:val="clear" w:pos="2400"/>
                <w:tab w:val="clear" w:pos="2880"/>
                <w:tab w:val="clear" w:pos="3360"/>
                <w:tab w:val="clear" w:pos="3840"/>
                <w:tab w:val="clear" w:pos="4320"/>
                <w:tab w:val="left" w:pos="522"/>
              </w:tabs>
              <w:rPr>
                <w:rFonts w:ascii="Arial" w:hAnsi="Arial"/>
                <w:sz w:val="20"/>
              </w:rPr>
            </w:pPr>
            <w:r w:rsidRPr="0056210D">
              <w:rPr>
                <w:rFonts w:ascii="Arial" w:hAnsi="Arial"/>
                <w:sz w:val="20"/>
              </w:rPr>
              <w:t>Does the IRB need to request verification from other sources that no material changes have occurred since the previous IRB review (</w:t>
            </w:r>
            <w:proofErr w:type="gramStart"/>
            <w:r w:rsidRPr="0056210D">
              <w:rPr>
                <w:rFonts w:ascii="Arial" w:hAnsi="Arial"/>
                <w:sz w:val="20"/>
              </w:rPr>
              <w:t>i.e.</w:t>
            </w:r>
            <w:proofErr w:type="gramEnd"/>
            <w:r w:rsidRPr="0056210D">
              <w:rPr>
                <w:rFonts w:ascii="Arial" w:hAnsi="Arial"/>
                <w:sz w:val="20"/>
              </w:rPr>
              <w:t xml:space="preserve"> if there is a history of investigator non-compliance or current indications that material changes have occurred without IRB approval or unusual types or levels of risk </w:t>
            </w:r>
            <w:r>
              <w:rPr>
                <w:rFonts w:ascii="Arial" w:hAnsi="Arial"/>
                <w:sz w:val="20"/>
              </w:rPr>
              <w:t>to subjects exist in the study)</w:t>
            </w:r>
            <w:r w:rsidRPr="0056210D">
              <w:rPr>
                <w:rFonts w:ascii="Arial" w:hAnsi="Arial"/>
                <w:sz w:val="20"/>
              </w:rPr>
              <w:t>?</w:t>
            </w:r>
          </w:p>
        </w:tc>
        <w:tc>
          <w:tcPr>
            <w:tcW w:w="720" w:type="dxa"/>
            <w:tcBorders>
              <w:top w:val="single" w:sz="6" w:space="0" w:color="000000"/>
            </w:tcBorders>
            <w:vAlign w:val="center"/>
          </w:tcPr>
          <w:p w14:paraId="78DB9E58" w14:textId="1C1D6A3F"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1C568983" w14:textId="77777777" w:rsidR="00CA3AF8" w:rsidRPr="007C3777" w:rsidRDefault="00CA3AF8" w:rsidP="00CA3AF8">
            <w:pPr>
              <w:jc w:val="center"/>
              <w:rPr>
                <w:rFonts w:ascii="Arial" w:hAnsi="Arial" w:cs="Arial"/>
              </w:rPr>
            </w:pPr>
          </w:p>
        </w:tc>
        <w:tc>
          <w:tcPr>
            <w:tcW w:w="630" w:type="dxa"/>
            <w:tcBorders>
              <w:top w:val="single" w:sz="6" w:space="0" w:color="000000"/>
            </w:tcBorders>
            <w:vAlign w:val="center"/>
          </w:tcPr>
          <w:p w14:paraId="3EE61DAA" w14:textId="1E75D154" w:rsidR="00CA3AF8" w:rsidRPr="007C3777" w:rsidRDefault="00CA3AF8" w:rsidP="00CA3AF8">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1D0CC9A4" w14:textId="77777777" w:rsidR="00CA3AF8" w:rsidRPr="007C3777" w:rsidRDefault="00CA3AF8" w:rsidP="00CA3AF8">
            <w:pPr>
              <w:jc w:val="center"/>
              <w:rPr>
                <w:rFonts w:ascii="Arial" w:hAnsi="Arial" w:cs="Arial"/>
              </w:rPr>
            </w:pPr>
          </w:p>
        </w:tc>
        <w:tc>
          <w:tcPr>
            <w:tcW w:w="1890" w:type="dxa"/>
            <w:tcBorders>
              <w:top w:val="single" w:sz="6" w:space="0" w:color="000000"/>
            </w:tcBorders>
          </w:tcPr>
          <w:p w14:paraId="0EA06BFA" w14:textId="25779E42" w:rsidR="00CA3AF8" w:rsidRPr="006D4C0E" w:rsidRDefault="00CA3AF8" w:rsidP="00CA3AF8">
            <w:pPr>
              <w:tabs>
                <w:tab w:val="left" w:pos="522"/>
              </w:tabs>
              <w:spacing w:before="120" w:line="360" w:lineRule="auto"/>
              <w:rPr>
                <w:rFonts w:ascii="Arial" w:hAnsi="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bl>
    <w:p w14:paraId="2F74CF4A" w14:textId="77777777" w:rsidR="00171CA6" w:rsidRDefault="00171CA6"/>
    <w:p w14:paraId="2F411E41" w14:textId="77777777" w:rsidR="0085347D" w:rsidRDefault="0085347D">
      <w:pPr>
        <w:rPr>
          <w:rFonts w:ascii="Arial" w:hAnsi="Arial" w:cs="Arial"/>
          <w:u w:val="single"/>
        </w:rPr>
      </w:pPr>
    </w:p>
    <w:tbl>
      <w:tblPr>
        <w:tblW w:w="10980" w:type="dxa"/>
        <w:tblInd w:w="-70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6840"/>
        <w:gridCol w:w="720"/>
        <w:gridCol w:w="720"/>
        <w:gridCol w:w="2700"/>
      </w:tblGrid>
      <w:tr w:rsidR="0085347D" w:rsidRPr="00AD3FC5" w14:paraId="594BFC1C" w14:textId="77777777" w:rsidTr="00156AB5">
        <w:trPr>
          <w:trHeight w:val="492"/>
        </w:trPr>
        <w:tc>
          <w:tcPr>
            <w:tcW w:w="10980" w:type="dxa"/>
            <w:gridSpan w:val="4"/>
            <w:tcBorders>
              <w:top w:val="single" w:sz="12" w:space="0" w:color="000000"/>
              <w:bottom w:val="single" w:sz="6" w:space="0" w:color="000000"/>
            </w:tcBorders>
            <w:shd w:val="clear" w:color="auto" w:fill="BFBFBF"/>
            <w:vAlign w:val="center"/>
          </w:tcPr>
          <w:p w14:paraId="70326B51" w14:textId="77777777" w:rsidR="0085347D" w:rsidRPr="00AD3FC5" w:rsidRDefault="00921FC7" w:rsidP="00EB76EA">
            <w:pPr>
              <w:jc w:val="center"/>
              <w:rPr>
                <w:rFonts w:ascii="Arial" w:hAnsi="Arial" w:cs="Arial"/>
                <w:b/>
              </w:rPr>
            </w:pPr>
            <w:r>
              <w:rPr>
                <w:rFonts w:ascii="Arial" w:hAnsi="Arial" w:cs="Arial"/>
                <w:b/>
              </w:rPr>
              <w:t>CRITERIA FOR APPROVAL</w:t>
            </w:r>
          </w:p>
        </w:tc>
      </w:tr>
      <w:tr w:rsidR="00804E8F" w:rsidRPr="00AD3FC5" w14:paraId="31A47DCC" w14:textId="77777777" w:rsidTr="0022040A">
        <w:trPr>
          <w:trHeight w:val="510"/>
        </w:trPr>
        <w:tc>
          <w:tcPr>
            <w:tcW w:w="10980" w:type="dxa"/>
            <w:gridSpan w:val="4"/>
            <w:tcBorders>
              <w:top w:val="single" w:sz="12" w:space="0" w:color="000000"/>
              <w:bottom w:val="single" w:sz="6" w:space="0" w:color="000000"/>
            </w:tcBorders>
            <w:shd w:val="clear" w:color="auto" w:fill="auto"/>
            <w:vAlign w:val="center"/>
          </w:tcPr>
          <w:p w14:paraId="53139769" w14:textId="77777777" w:rsidR="00804E8F" w:rsidRDefault="00804E8F" w:rsidP="00EB76EA">
            <w:pPr>
              <w:jc w:val="center"/>
              <w:rPr>
                <w:rFonts w:ascii="Arial" w:hAnsi="Arial" w:cs="Arial"/>
                <w:b/>
              </w:rPr>
            </w:pPr>
            <w:r>
              <w:rPr>
                <w:rFonts w:ascii="Arial" w:hAnsi="Arial" w:cs="Arial"/>
                <w:b/>
              </w:rPr>
              <w:t>If necessary, refer to Primary Reviewer Checklist</w:t>
            </w:r>
          </w:p>
        </w:tc>
      </w:tr>
      <w:tr w:rsidR="0085347D" w:rsidRPr="00AD3FC5" w14:paraId="39284F4E" w14:textId="77777777" w:rsidTr="0022040A">
        <w:trPr>
          <w:trHeight w:val="435"/>
        </w:trPr>
        <w:tc>
          <w:tcPr>
            <w:tcW w:w="6840" w:type="dxa"/>
            <w:tcBorders>
              <w:top w:val="single" w:sz="6" w:space="0" w:color="000000"/>
              <w:bottom w:val="single" w:sz="6" w:space="0" w:color="000000"/>
            </w:tcBorders>
            <w:shd w:val="clear" w:color="auto" w:fill="BFBFBF"/>
            <w:vAlign w:val="center"/>
          </w:tcPr>
          <w:p w14:paraId="0E7ACF1B" w14:textId="77777777" w:rsidR="0085347D" w:rsidRPr="00AD3FC5" w:rsidRDefault="0085347D" w:rsidP="00EB76EA">
            <w:pPr>
              <w:spacing w:line="360" w:lineRule="auto"/>
              <w:rPr>
                <w:rFonts w:ascii="Arial" w:hAnsi="Arial" w:cs="Arial"/>
              </w:rPr>
            </w:pPr>
          </w:p>
        </w:tc>
        <w:tc>
          <w:tcPr>
            <w:tcW w:w="720" w:type="dxa"/>
            <w:tcBorders>
              <w:top w:val="single" w:sz="6" w:space="0" w:color="000000"/>
              <w:bottom w:val="single" w:sz="6" w:space="0" w:color="000000"/>
            </w:tcBorders>
            <w:shd w:val="clear" w:color="auto" w:fill="BFBFBF"/>
            <w:vAlign w:val="center"/>
          </w:tcPr>
          <w:p w14:paraId="18680A0A" w14:textId="77777777" w:rsidR="0085347D" w:rsidRPr="00AD3FC5" w:rsidRDefault="0085347D" w:rsidP="00017DBC">
            <w:pPr>
              <w:jc w:val="center"/>
              <w:rPr>
                <w:rFonts w:ascii="Arial" w:hAnsi="Arial" w:cs="Arial"/>
                <w:b/>
              </w:rPr>
            </w:pPr>
            <w:r w:rsidRPr="00AD3FC5">
              <w:rPr>
                <w:rFonts w:ascii="Arial" w:hAnsi="Arial" w:cs="Arial"/>
                <w:b/>
              </w:rPr>
              <w:t>YES</w:t>
            </w:r>
          </w:p>
        </w:tc>
        <w:tc>
          <w:tcPr>
            <w:tcW w:w="720" w:type="dxa"/>
            <w:tcBorders>
              <w:top w:val="single" w:sz="6" w:space="0" w:color="000000"/>
              <w:bottom w:val="single" w:sz="6" w:space="0" w:color="000000"/>
            </w:tcBorders>
            <w:shd w:val="clear" w:color="auto" w:fill="BFBFBF"/>
            <w:vAlign w:val="center"/>
          </w:tcPr>
          <w:p w14:paraId="6A55E331" w14:textId="77777777" w:rsidR="0085347D" w:rsidRPr="00AD3FC5" w:rsidRDefault="0085347D" w:rsidP="00017DBC">
            <w:pPr>
              <w:jc w:val="center"/>
              <w:rPr>
                <w:rFonts w:ascii="Arial" w:hAnsi="Arial" w:cs="Arial"/>
                <w:b/>
              </w:rPr>
            </w:pPr>
            <w:r w:rsidRPr="00AD3FC5">
              <w:rPr>
                <w:rFonts w:ascii="Arial" w:hAnsi="Arial" w:cs="Arial"/>
                <w:b/>
              </w:rPr>
              <w:t>NO</w:t>
            </w:r>
          </w:p>
        </w:tc>
        <w:tc>
          <w:tcPr>
            <w:tcW w:w="2700" w:type="dxa"/>
            <w:tcBorders>
              <w:top w:val="single" w:sz="6" w:space="0" w:color="000000"/>
              <w:bottom w:val="single" w:sz="6" w:space="0" w:color="000000"/>
            </w:tcBorders>
            <w:shd w:val="clear" w:color="auto" w:fill="BFBFBF"/>
            <w:vAlign w:val="center"/>
          </w:tcPr>
          <w:p w14:paraId="7BF9CC87" w14:textId="77777777" w:rsidR="0085347D" w:rsidRPr="00AD3FC5" w:rsidRDefault="0085347D" w:rsidP="00017DBC">
            <w:pPr>
              <w:jc w:val="center"/>
              <w:rPr>
                <w:rFonts w:ascii="Arial" w:hAnsi="Arial" w:cs="Arial"/>
                <w:b/>
              </w:rPr>
            </w:pPr>
            <w:r w:rsidRPr="00AD3FC5">
              <w:rPr>
                <w:rFonts w:ascii="Arial" w:hAnsi="Arial" w:cs="Arial"/>
                <w:b/>
              </w:rPr>
              <w:t>Comment or N/A</w:t>
            </w:r>
          </w:p>
        </w:tc>
      </w:tr>
      <w:tr w:rsidR="00752D49" w:rsidRPr="00AD3FC5" w14:paraId="5B96E506" w14:textId="77777777" w:rsidTr="00752D49">
        <w:trPr>
          <w:trHeight w:val="4827"/>
        </w:trPr>
        <w:tc>
          <w:tcPr>
            <w:tcW w:w="6840" w:type="dxa"/>
          </w:tcPr>
          <w:p w14:paraId="5A772B57" w14:textId="77777777" w:rsidR="00752D49" w:rsidRPr="00804E8F" w:rsidRDefault="00752D49" w:rsidP="00752D49">
            <w:pPr>
              <w:spacing w:before="60"/>
              <w:ind w:left="-14"/>
              <w:rPr>
                <w:rFonts w:ascii="Arial" w:hAnsi="Arial"/>
                <w:b/>
              </w:rPr>
            </w:pPr>
            <w:r w:rsidRPr="00804E8F">
              <w:rPr>
                <w:rFonts w:ascii="Arial" w:hAnsi="Arial"/>
                <w:b/>
              </w:rPr>
              <w:t>Criteria for Approval:</w:t>
            </w:r>
          </w:p>
          <w:p w14:paraId="28C697CD" w14:textId="77777777" w:rsidR="00752D49" w:rsidRPr="0056210D" w:rsidRDefault="00752D49" w:rsidP="00752D49">
            <w:pPr>
              <w:ind w:left="-15"/>
              <w:rPr>
                <w:rFonts w:ascii="Arial" w:hAnsi="Arial"/>
              </w:rPr>
            </w:pPr>
          </w:p>
          <w:p w14:paraId="65BA5C3A" w14:textId="77777777" w:rsidR="00752D49" w:rsidRPr="0056210D" w:rsidRDefault="00752D49" w:rsidP="00752D49">
            <w:pPr>
              <w:ind w:left="-15"/>
              <w:rPr>
                <w:rFonts w:ascii="Arial" w:hAnsi="Arial"/>
              </w:rPr>
            </w:pPr>
            <w:r>
              <w:rPr>
                <w:rFonts w:ascii="Arial" w:hAnsi="Arial"/>
              </w:rPr>
              <w:t xml:space="preserve">1. </w:t>
            </w:r>
            <w:r w:rsidRPr="0056210D">
              <w:rPr>
                <w:rFonts w:ascii="Arial" w:hAnsi="Arial"/>
              </w:rPr>
              <w:t xml:space="preserve">Does the research continue to satisfy all criteria under </w:t>
            </w:r>
            <w:hyperlink r:id="rId12" w:anchor="46.111" w:history="1">
              <w:r w:rsidRPr="0056210D">
                <w:rPr>
                  <w:rStyle w:val="Hyperlink"/>
                  <w:rFonts w:ascii="Arial" w:hAnsi="Arial"/>
                </w:rPr>
                <w:t>45 CFR 46.111</w:t>
              </w:r>
            </w:hyperlink>
            <w:r w:rsidRPr="0056210D">
              <w:rPr>
                <w:rFonts w:ascii="Arial" w:hAnsi="Arial"/>
              </w:rPr>
              <w:t>?</w:t>
            </w:r>
          </w:p>
          <w:p w14:paraId="39710539" w14:textId="77777777" w:rsidR="00752D49" w:rsidRPr="0056210D" w:rsidRDefault="00752D49" w:rsidP="00752D49">
            <w:pPr>
              <w:ind w:left="-15"/>
              <w:rPr>
                <w:rFonts w:ascii="Arial" w:hAnsi="Arial"/>
              </w:rPr>
            </w:pPr>
          </w:p>
          <w:p w14:paraId="3FE2219E" w14:textId="77777777" w:rsidR="00752D49" w:rsidRPr="00017DBC" w:rsidRDefault="00752D49" w:rsidP="00752D49">
            <w:pPr>
              <w:ind w:left="345"/>
              <w:rPr>
                <w:rFonts w:ascii="Arial" w:hAnsi="Arial" w:cs="Arial"/>
                <w:sz w:val="18"/>
              </w:rPr>
            </w:pPr>
            <w:r w:rsidRPr="00017DBC">
              <w:rPr>
                <w:rFonts w:ascii="Arial" w:hAnsi="Arial" w:cs="Arial"/>
                <w:sz w:val="18"/>
              </w:rPr>
              <w:t>(1) Risks to participants are minimized</w:t>
            </w:r>
          </w:p>
          <w:p w14:paraId="61306FEE" w14:textId="77777777" w:rsidR="00752D49" w:rsidRPr="00017DBC" w:rsidRDefault="00752D49" w:rsidP="00752D49">
            <w:pPr>
              <w:ind w:left="705"/>
              <w:rPr>
                <w:rFonts w:ascii="Arial" w:hAnsi="Arial" w:cs="Arial"/>
                <w:sz w:val="18"/>
              </w:rPr>
            </w:pPr>
            <w:r w:rsidRPr="00017DBC">
              <w:rPr>
                <w:rFonts w:ascii="Arial" w:hAnsi="Arial" w:cs="Arial"/>
                <w:sz w:val="18"/>
              </w:rPr>
              <w:t xml:space="preserve">(i) by using procedures which are consistent with sound research </w:t>
            </w:r>
            <w:proofErr w:type="gramStart"/>
            <w:r w:rsidRPr="00017DBC">
              <w:rPr>
                <w:rFonts w:ascii="Arial" w:hAnsi="Arial" w:cs="Arial"/>
                <w:sz w:val="18"/>
              </w:rPr>
              <w:t>design</w:t>
            </w:r>
            <w:proofErr w:type="gramEnd"/>
            <w:r w:rsidRPr="00017DBC">
              <w:rPr>
                <w:rFonts w:ascii="Arial" w:hAnsi="Arial" w:cs="Arial"/>
                <w:sz w:val="18"/>
              </w:rPr>
              <w:t xml:space="preserve"> and which do not unnecessarily expose participants to risk, and</w:t>
            </w:r>
          </w:p>
          <w:p w14:paraId="1A42ECE2" w14:textId="77777777" w:rsidR="00752D49" w:rsidRPr="00017DBC" w:rsidRDefault="00752D49" w:rsidP="00752D49">
            <w:pPr>
              <w:ind w:left="705"/>
              <w:rPr>
                <w:rFonts w:ascii="Arial" w:hAnsi="Arial" w:cs="Arial"/>
                <w:sz w:val="18"/>
              </w:rPr>
            </w:pPr>
            <w:r w:rsidRPr="00017DBC">
              <w:rPr>
                <w:rFonts w:ascii="Arial" w:hAnsi="Arial" w:cs="Arial"/>
                <w:sz w:val="18"/>
              </w:rPr>
              <w:t>(ii) whenever appropriate, by using procedures already being performed on the participants for diagnostic or treatment purposes.</w:t>
            </w:r>
          </w:p>
          <w:p w14:paraId="14865167" w14:textId="77777777" w:rsidR="00752D49" w:rsidRPr="00017DBC" w:rsidRDefault="00752D49" w:rsidP="00752D49">
            <w:pPr>
              <w:ind w:left="360"/>
              <w:rPr>
                <w:rFonts w:ascii="Arial" w:hAnsi="Arial" w:cs="Arial"/>
                <w:sz w:val="18"/>
              </w:rPr>
            </w:pPr>
            <w:r w:rsidRPr="00017DBC">
              <w:rPr>
                <w:rFonts w:ascii="Arial" w:hAnsi="Arial" w:cs="Arial"/>
                <w:sz w:val="18"/>
              </w:rPr>
              <w:t>(2) Risks to participants are reasonable in relation to anticipated benefits, if any, to participants, and the importance of the knowledge that may reasonably be expected to result.</w:t>
            </w:r>
          </w:p>
          <w:p w14:paraId="7FED91D7" w14:textId="77777777" w:rsidR="00752D49" w:rsidRPr="00017DBC" w:rsidRDefault="00752D49" w:rsidP="00752D49">
            <w:pPr>
              <w:ind w:left="360"/>
              <w:rPr>
                <w:rFonts w:ascii="Arial" w:hAnsi="Arial" w:cs="Arial"/>
                <w:sz w:val="18"/>
              </w:rPr>
            </w:pPr>
            <w:r w:rsidRPr="00017DBC">
              <w:rPr>
                <w:rFonts w:ascii="Arial" w:hAnsi="Arial" w:cs="Arial"/>
                <w:sz w:val="18"/>
              </w:rPr>
              <w:t>(3) Selection of subjects is equitable.</w:t>
            </w:r>
          </w:p>
          <w:p w14:paraId="5800D280" w14:textId="77777777" w:rsidR="00752D49" w:rsidRPr="00017DBC" w:rsidRDefault="00752D49" w:rsidP="00752D49">
            <w:pPr>
              <w:ind w:left="360"/>
              <w:rPr>
                <w:rFonts w:ascii="Arial" w:hAnsi="Arial" w:cs="Arial"/>
                <w:sz w:val="18"/>
              </w:rPr>
            </w:pPr>
            <w:r w:rsidRPr="00017DBC">
              <w:rPr>
                <w:rFonts w:ascii="Arial" w:hAnsi="Arial" w:cs="Arial"/>
                <w:sz w:val="18"/>
              </w:rPr>
              <w:t>(4) Informed consent will be sought from each prospective subject or the subject's legally authorized representative, in accordance with, and to the extent required by §46.116.</w:t>
            </w:r>
          </w:p>
          <w:p w14:paraId="329859D5" w14:textId="77777777" w:rsidR="00752D49" w:rsidRPr="00017DBC" w:rsidRDefault="00752D49" w:rsidP="00752D49">
            <w:pPr>
              <w:ind w:left="360"/>
              <w:rPr>
                <w:rFonts w:ascii="Arial" w:hAnsi="Arial" w:cs="Arial"/>
                <w:sz w:val="18"/>
              </w:rPr>
            </w:pPr>
            <w:r w:rsidRPr="00017DBC">
              <w:rPr>
                <w:rFonts w:ascii="Arial" w:hAnsi="Arial" w:cs="Arial"/>
                <w:sz w:val="18"/>
              </w:rPr>
              <w:t>(5) Informed consent will be appropriately documented, in accordance with, and to the extent required by §46.117.</w:t>
            </w:r>
          </w:p>
          <w:p w14:paraId="19BB1859" w14:textId="77777777" w:rsidR="00752D49" w:rsidRPr="00017DBC" w:rsidRDefault="00752D49" w:rsidP="00752D49">
            <w:pPr>
              <w:ind w:left="360"/>
              <w:rPr>
                <w:rFonts w:ascii="Arial" w:hAnsi="Arial" w:cs="Arial"/>
                <w:sz w:val="18"/>
              </w:rPr>
            </w:pPr>
            <w:r w:rsidRPr="00017DBC">
              <w:rPr>
                <w:rFonts w:ascii="Arial" w:hAnsi="Arial" w:cs="Arial"/>
                <w:sz w:val="18"/>
              </w:rPr>
              <w:t>(6) When appropriate, the research plan makes adequate provision for monitoring the data collected to ensure the safety of subjects.</w:t>
            </w:r>
          </w:p>
          <w:p w14:paraId="39A1CB40" w14:textId="77777777" w:rsidR="00752D49" w:rsidRPr="0056210D" w:rsidRDefault="00752D49" w:rsidP="00752D49">
            <w:pPr>
              <w:spacing w:after="60"/>
              <w:ind w:left="360"/>
              <w:rPr>
                <w:rFonts w:ascii="Arial" w:hAnsi="Arial" w:cs="Arial"/>
              </w:rPr>
            </w:pPr>
            <w:r w:rsidRPr="00017DBC">
              <w:rPr>
                <w:rFonts w:ascii="Arial" w:hAnsi="Arial" w:cs="Arial"/>
                <w:sz w:val="18"/>
              </w:rPr>
              <w:t>(7) There are adequate provisions to protect the privacy of subjects and to maintain the confidentiality of data</w:t>
            </w:r>
          </w:p>
        </w:tc>
        <w:tc>
          <w:tcPr>
            <w:tcW w:w="720" w:type="dxa"/>
          </w:tcPr>
          <w:p w14:paraId="0EFF2394" w14:textId="77777777" w:rsidR="00752D49" w:rsidRDefault="00752D49" w:rsidP="00752D49">
            <w:pPr>
              <w:tabs>
                <w:tab w:val="left" w:pos="522"/>
              </w:tabs>
              <w:spacing w:before="120" w:line="360" w:lineRule="auto"/>
              <w:jc w:val="center"/>
              <w:rPr>
                <w:rFonts w:ascii="Arial" w:hAnsi="Arial" w:cs="Arial"/>
                <w:b/>
              </w:rPr>
            </w:pPr>
          </w:p>
          <w:p w14:paraId="6D04A99F" w14:textId="08CA22AA"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66EC3631" w14:textId="77777777" w:rsidR="00752D49" w:rsidRPr="00804627" w:rsidRDefault="00752D49" w:rsidP="00752D49">
            <w:pPr>
              <w:tabs>
                <w:tab w:val="left" w:pos="522"/>
              </w:tabs>
              <w:spacing w:line="360" w:lineRule="auto"/>
              <w:jc w:val="center"/>
              <w:rPr>
                <w:rFonts w:ascii="Arial" w:hAnsi="Arial" w:cs="Arial"/>
              </w:rPr>
            </w:pPr>
          </w:p>
        </w:tc>
        <w:tc>
          <w:tcPr>
            <w:tcW w:w="720" w:type="dxa"/>
          </w:tcPr>
          <w:p w14:paraId="0EE7D257" w14:textId="77777777" w:rsidR="00752D49" w:rsidRDefault="00752D49" w:rsidP="00752D49">
            <w:pPr>
              <w:jc w:val="center"/>
              <w:rPr>
                <w:rFonts w:ascii="Arial" w:hAnsi="Arial" w:cs="Arial"/>
              </w:rPr>
            </w:pPr>
          </w:p>
          <w:p w14:paraId="6E7D1397" w14:textId="77777777" w:rsidR="00752D49" w:rsidRDefault="00752D49" w:rsidP="00752D49">
            <w:pPr>
              <w:jc w:val="center"/>
              <w:rPr>
                <w:rFonts w:ascii="Arial" w:hAnsi="Arial" w:cs="Arial"/>
              </w:rPr>
            </w:pPr>
          </w:p>
          <w:p w14:paraId="4F658CB4" w14:textId="23D82A4E"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05D3B12F" w14:textId="77777777" w:rsidR="00752D49" w:rsidRPr="00804627" w:rsidRDefault="00752D49" w:rsidP="00752D49">
            <w:pPr>
              <w:tabs>
                <w:tab w:val="left" w:pos="522"/>
              </w:tabs>
              <w:spacing w:before="120" w:line="360" w:lineRule="auto"/>
              <w:jc w:val="center"/>
              <w:rPr>
                <w:rFonts w:ascii="Arial" w:hAnsi="Arial" w:cs="Arial"/>
              </w:rPr>
            </w:pPr>
          </w:p>
        </w:tc>
        <w:tc>
          <w:tcPr>
            <w:tcW w:w="2700" w:type="dxa"/>
          </w:tcPr>
          <w:p w14:paraId="2540F8BF" w14:textId="77777777" w:rsidR="00752D49" w:rsidRPr="00804627" w:rsidRDefault="00752D49" w:rsidP="00752D49">
            <w:pPr>
              <w:tabs>
                <w:tab w:val="left" w:pos="522"/>
              </w:tabs>
              <w:spacing w:line="360" w:lineRule="auto"/>
              <w:rPr>
                <w:rFonts w:ascii="Arial" w:hAnsi="Arial" w:cs="Arial"/>
              </w:rPr>
            </w:pPr>
          </w:p>
          <w:p w14:paraId="4893725B" w14:textId="6D58EE41"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8"/>
                  <w:enabled/>
                  <w:calcOnExit w:val="0"/>
                  <w:textInput/>
                </w:ffData>
              </w:fldChar>
            </w:r>
            <w:bookmarkStart w:id="1" w:name="Text28"/>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bookmarkEnd w:id="1"/>
          </w:p>
        </w:tc>
      </w:tr>
      <w:tr w:rsidR="00752D49" w:rsidRPr="00AD3FC5" w14:paraId="709AD3A9" w14:textId="77777777" w:rsidTr="0022040A">
        <w:trPr>
          <w:trHeight w:val="2073"/>
        </w:trPr>
        <w:tc>
          <w:tcPr>
            <w:tcW w:w="6840" w:type="dxa"/>
          </w:tcPr>
          <w:p w14:paraId="46DCFA76" w14:textId="77777777" w:rsidR="00752D49" w:rsidRPr="00804E8F" w:rsidRDefault="00752D49" w:rsidP="00752D49">
            <w:pPr>
              <w:spacing w:before="60"/>
              <w:ind w:left="-14"/>
              <w:rPr>
                <w:rFonts w:ascii="Arial" w:hAnsi="Arial"/>
                <w:b/>
              </w:rPr>
            </w:pPr>
            <w:r>
              <w:rPr>
                <w:rFonts w:ascii="Arial" w:hAnsi="Arial"/>
                <w:b/>
              </w:rPr>
              <w:t>Vulnerable Populations</w:t>
            </w:r>
            <w:r w:rsidRPr="00804E8F">
              <w:rPr>
                <w:rFonts w:ascii="Arial" w:hAnsi="Arial"/>
                <w:b/>
              </w:rPr>
              <w:t>:</w:t>
            </w:r>
          </w:p>
          <w:p w14:paraId="26814E32" w14:textId="77777777" w:rsidR="00752D49" w:rsidRDefault="00752D49" w:rsidP="00752D49">
            <w:pPr>
              <w:ind w:left="-15"/>
              <w:rPr>
                <w:rFonts w:ascii="Arial" w:hAnsi="Arial"/>
              </w:rPr>
            </w:pPr>
          </w:p>
          <w:p w14:paraId="49A19906" w14:textId="77777777" w:rsidR="00752D49" w:rsidRDefault="00752D49" w:rsidP="00752D49">
            <w:pPr>
              <w:ind w:left="-15"/>
              <w:rPr>
                <w:rFonts w:ascii="Arial" w:hAnsi="Arial"/>
              </w:rPr>
            </w:pPr>
            <w:r>
              <w:rPr>
                <w:rFonts w:ascii="Arial" w:hAnsi="Arial"/>
              </w:rPr>
              <w:t xml:space="preserve">1. </w:t>
            </w:r>
            <w:r w:rsidRPr="00804E8F">
              <w:rPr>
                <w:rFonts w:ascii="Arial" w:hAnsi="Arial"/>
              </w:rPr>
              <w:t xml:space="preserve">Does the inclusion of vulnerable populations continue to be acceptable, and satisfy the additional requirements for IRB approval under HHS regulations at subpart </w:t>
            </w:r>
            <w:hyperlink r:id="rId13" w:anchor="subpartb" w:history="1">
              <w:r w:rsidRPr="00F450A2">
                <w:rPr>
                  <w:rStyle w:val="Hyperlink"/>
                  <w:rFonts w:ascii="Arial" w:hAnsi="Arial"/>
                </w:rPr>
                <w:t>B</w:t>
              </w:r>
            </w:hyperlink>
            <w:r w:rsidRPr="00804E8F">
              <w:rPr>
                <w:rFonts w:ascii="Arial" w:hAnsi="Arial"/>
              </w:rPr>
              <w:t xml:space="preserve">, </w:t>
            </w:r>
            <w:hyperlink r:id="rId14" w:anchor="subpartc" w:history="1">
              <w:r w:rsidRPr="00F450A2">
                <w:rPr>
                  <w:rStyle w:val="Hyperlink"/>
                  <w:rFonts w:ascii="Arial" w:hAnsi="Arial"/>
                </w:rPr>
                <w:t>C</w:t>
              </w:r>
            </w:hyperlink>
            <w:r w:rsidRPr="00804E8F">
              <w:rPr>
                <w:rFonts w:ascii="Arial" w:hAnsi="Arial"/>
              </w:rPr>
              <w:t xml:space="preserve">, or </w:t>
            </w:r>
            <w:hyperlink r:id="rId15" w:anchor="subpartd" w:history="1">
              <w:r w:rsidRPr="00F450A2">
                <w:rPr>
                  <w:rStyle w:val="Hyperlink"/>
                  <w:rFonts w:ascii="Arial" w:hAnsi="Arial"/>
                </w:rPr>
                <w:t>D</w:t>
              </w:r>
            </w:hyperlink>
            <w:r w:rsidRPr="00804E8F">
              <w:rPr>
                <w:rFonts w:ascii="Arial" w:hAnsi="Arial"/>
              </w:rPr>
              <w:t>, respectively, of 45 CFR 46?</w:t>
            </w:r>
          </w:p>
          <w:p w14:paraId="5778523F" w14:textId="77777777" w:rsidR="00752D49" w:rsidRDefault="00752D49" w:rsidP="00752D49">
            <w:pPr>
              <w:ind w:left="-15"/>
              <w:rPr>
                <w:rFonts w:ascii="Arial" w:hAnsi="Arial"/>
              </w:rPr>
            </w:pPr>
          </w:p>
          <w:p w14:paraId="3DF81746" w14:textId="77777777" w:rsidR="00752D49" w:rsidRPr="00752D49" w:rsidRDefault="00752D49" w:rsidP="00752D49">
            <w:pPr>
              <w:ind w:left="-14"/>
              <w:rPr>
                <w:rFonts w:ascii="Arial" w:hAnsi="Arial"/>
                <w:i/>
              </w:rPr>
            </w:pPr>
            <w:r w:rsidRPr="001A32E7">
              <w:rPr>
                <w:rFonts w:ascii="Arial" w:hAnsi="Arial"/>
                <w:i/>
              </w:rPr>
              <w:t xml:space="preserve">If the study is approved to include vulnerable populations, reference applicable </w:t>
            </w:r>
            <w:hyperlink r:id="rId16" w:anchor="COMIRBRev23" w:history="1">
              <w:r w:rsidRPr="001A32E7">
                <w:rPr>
                  <w:rStyle w:val="Hyperlink"/>
                  <w:rFonts w:ascii="Arial" w:hAnsi="Arial"/>
                  <w:i/>
                </w:rPr>
                <w:t>checklist(s)</w:t>
              </w:r>
            </w:hyperlink>
            <w:r w:rsidRPr="001A32E7">
              <w:rPr>
                <w:rFonts w:ascii="Arial" w:hAnsi="Arial"/>
                <w:i/>
              </w:rPr>
              <w:t>.</w:t>
            </w:r>
          </w:p>
        </w:tc>
        <w:tc>
          <w:tcPr>
            <w:tcW w:w="720" w:type="dxa"/>
          </w:tcPr>
          <w:p w14:paraId="71A1B0D8" w14:textId="77777777" w:rsidR="00752D49" w:rsidRDefault="00752D49" w:rsidP="00752D49">
            <w:pPr>
              <w:tabs>
                <w:tab w:val="left" w:pos="522"/>
              </w:tabs>
              <w:spacing w:before="120" w:line="360" w:lineRule="auto"/>
              <w:jc w:val="center"/>
              <w:rPr>
                <w:rFonts w:ascii="Arial" w:hAnsi="Arial" w:cs="Arial"/>
                <w:b/>
              </w:rPr>
            </w:pPr>
          </w:p>
          <w:p w14:paraId="630A3532" w14:textId="77777777" w:rsidR="00752D49" w:rsidRDefault="00752D49" w:rsidP="00752D49">
            <w:pPr>
              <w:tabs>
                <w:tab w:val="left" w:pos="522"/>
              </w:tabs>
              <w:jc w:val="center"/>
              <w:rPr>
                <w:rFonts w:ascii="Arial" w:hAnsi="Arial" w:cs="Arial"/>
                <w:b/>
              </w:rPr>
            </w:pPr>
          </w:p>
          <w:p w14:paraId="19A79A34" w14:textId="26ADE91F"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4DD38AF7" w14:textId="77777777" w:rsidR="00752D49" w:rsidRPr="00804627" w:rsidRDefault="00752D49" w:rsidP="00752D49">
            <w:pPr>
              <w:tabs>
                <w:tab w:val="left" w:pos="522"/>
              </w:tabs>
              <w:spacing w:line="360" w:lineRule="auto"/>
              <w:jc w:val="center"/>
              <w:rPr>
                <w:rFonts w:ascii="Arial" w:hAnsi="Arial" w:cs="Arial"/>
              </w:rPr>
            </w:pPr>
          </w:p>
        </w:tc>
        <w:tc>
          <w:tcPr>
            <w:tcW w:w="720" w:type="dxa"/>
          </w:tcPr>
          <w:p w14:paraId="478709E9" w14:textId="77777777" w:rsidR="00752D49" w:rsidRDefault="00752D49" w:rsidP="00752D49">
            <w:pPr>
              <w:jc w:val="center"/>
              <w:rPr>
                <w:rFonts w:ascii="Arial" w:hAnsi="Arial" w:cs="Arial"/>
              </w:rPr>
            </w:pPr>
          </w:p>
          <w:p w14:paraId="229403DE" w14:textId="77777777" w:rsidR="00752D49" w:rsidRDefault="00752D49" w:rsidP="00752D49">
            <w:pPr>
              <w:jc w:val="center"/>
              <w:rPr>
                <w:rFonts w:ascii="Arial" w:hAnsi="Arial" w:cs="Arial"/>
              </w:rPr>
            </w:pPr>
          </w:p>
          <w:p w14:paraId="2365156C" w14:textId="77777777" w:rsidR="00752D49" w:rsidRDefault="00752D49" w:rsidP="00752D49">
            <w:pPr>
              <w:jc w:val="center"/>
              <w:rPr>
                <w:rFonts w:ascii="Arial" w:hAnsi="Arial" w:cs="Arial"/>
              </w:rPr>
            </w:pPr>
          </w:p>
          <w:p w14:paraId="77F3856E" w14:textId="1EFFE2DC"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5452CBD0" w14:textId="77777777" w:rsidR="00752D49" w:rsidRPr="00804627" w:rsidRDefault="00752D49" w:rsidP="00752D49">
            <w:pPr>
              <w:tabs>
                <w:tab w:val="left" w:pos="522"/>
              </w:tabs>
              <w:spacing w:before="120" w:line="360" w:lineRule="auto"/>
              <w:jc w:val="center"/>
              <w:rPr>
                <w:rFonts w:ascii="Arial" w:hAnsi="Arial" w:cs="Arial"/>
              </w:rPr>
            </w:pPr>
          </w:p>
        </w:tc>
        <w:tc>
          <w:tcPr>
            <w:tcW w:w="2700" w:type="dxa"/>
          </w:tcPr>
          <w:p w14:paraId="0761D856" w14:textId="77777777" w:rsidR="00752D49" w:rsidRPr="00804627" w:rsidRDefault="00752D49" w:rsidP="00752D49">
            <w:pPr>
              <w:tabs>
                <w:tab w:val="left" w:pos="522"/>
              </w:tabs>
              <w:spacing w:line="360" w:lineRule="auto"/>
              <w:rPr>
                <w:rFonts w:ascii="Arial" w:hAnsi="Arial" w:cs="Arial"/>
              </w:rPr>
            </w:pPr>
          </w:p>
          <w:p w14:paraId="4FB512B0" w14:textId="6A8D2D4A"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8"/>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752D49" w:rsidRPr="00AD3FC5" w14:paraId="57E0BA4C" w14:textId="77777777" w:rsidTr="0022040A">
        <w:trPr>
          <w:trHeight w:val="2055"/>
        </w:trPr>
        <w:tc>
          <w:tcPr>
            <w:tcW w:w="6840" w:type="dxa"/>
          </w:tcPr>
          <w:p w14:paraId="7EB6DF8B" w14:textId="77777777" w:rsidR="00752D49" w:rsidRPr="00804E8F" w:rsidRDefault="00752D49" w:rsidP="00752D49">
            <w:pPr>
              <w:spacing w:before="60"/>
              <w:ind w:left="-14"/>
              <w:rPr>
                <w:rFonts w:ascii="Arial" w:hAnsi="Arial"/>
                <w:b/>
              </w:rPr>
            </w:pPr>
            <w:r w:rsidRPr="00804E8F">
              <w:rPr>
                <w:rFonts w:ascii="Arial" w:hAnsi="Arial"/>
                <w:b/>
              </w:rPr>
              <w:t>Informed consent:</w:t>
            </w:r>
          </w:p>
          <w:p w14:paraId="48AAE017" w14:textId="77777777" w:rsidR="00752D49" w:rsidRPr="0056210D" w:rsidRDefault="00752D49" w:rsidP="00752D49">
            <w:pPr>
              <w:ind w:left="-15"/>
              <w:rPr>
                <w:rFonts w:ascii="Arial" w:hAnsi="Arial"/>
              </w:rPr>
            </w:pPr>
          </w:p>
          <w:p w14:paraId="5E63B14A" w14:textId="77777777" w:rsidR="00752D49" w:rsidRPr="0056210D" w:rsidRDefault="00752D49" w:rsidP="00752D49">
            <w:pPr>
              <w:rPr>
                <w:rFonts w:ascii="Arial" w:hAnsi="Arial"/>
              </w:rPr>
            </w:pPr>
            <w:r>
              <w:rPr>
                <w:rFonts w:ascii="Arial" w:hAnsi="Arial"/>
              </w:rPr>
              <w:t xml:space="preserve">1. </w:t>
            </w:r>
            <w:r w:rsidRPr="0056210D">
              <w:rPr>
                <w:rFonts w:ascii="Arial" w:hAnsi="Arial"/>
              </w:rPr>
              <w:t>Does the informed consent process continue to be satisfactory?</w:t>
            </w:r>
          </w:p>
          <w:p w14:paraId="3195430B" w14:textId="77777777" w:rsidR="00752D49" w:rsidRPr="0056210D" w:rsidRDefault="00752D49" w:rsidP="00752D49">
            <w:pPr>
              <w:rPr>
                <w:rFonts w:ascii="Arial" w:hAnsi="Arial"/>
              </w:rPr>
            </w:pPr>
          </w:p>
          <w:p w14:paraId="4639CAB2" w14:textId="77777777" w:rsidR="00752D49" w:rsidRPr="0056210D" w:rsidRDefault="00752D49" w:rsidP="00752D49">
            <w:pPr>
              <w:rPr>
                <w:rFonts w:ascii="Arial" w:hAnsi="Arial"/>
              </w:rPr>
            </w:pPr>
            <w:r>
              <w:rPr>
                <w:rFonts w:ascii="Arial" w:hAnsi="Arial"/>
              </w:rPr>
              <w:t xml:space="preserve">2. </w:t>
            </w:r>
            <w:r w:rsidRPr="0056210D">
              <w:rPr>
                <w:rFonts w:ascii="Arial" w:hAnsi="Arial"/>
              </w:rPr>
              <w:t xml:space="preserve">Does the consent form continue to meet criteria at </w:t>
            </w:r>
            <w:hyperlink r:id="rId17" w:anchor="46.116" w:history="1">
              <w:r w:rsidRPr="00F450A2">
                <w:rPr>
                  <w:rStyle w:val="Hyperlink"/>
                  <w:rFonts w:ascii="Arial" w:hAnsi="Arial"/>
                </w:rPr>
                <w:t>45 CFR 46.116</w:t>
              </w:r>
            </w:hyperlink>
            <w:r w:rsidRPr="0056210D">
              <w:rPr>
                <w:rFonts w:ascii="Arial" w:hAnsi="Arial"/>
              </w:rPr>
              <w:t>?</w:t>
            </w:r>
          </w:p>
          <w:p w14:paraId="3221F65E" w14:textId="77777777" w:rsidR="00752D49" w:rsidRPr="0056210D" w:rsidRDefault="00752D49" w:rsidP="00752D49">
            <w:pPr>
              <w:ind w:left="-15"/>
              <w:rPr>
                <w:rFonts w:ascii="Arial" w:hAnsi="Arial"/>
              </w:rPr>
            </w:pPr>
          </w:p>
          <w:p w14:paraId="5BF5369C" w14:textId="77777777" w:rsidR="00752D49" w:rsidRPr="0056210D" w:rsidRDefault="00752D49" w:rsidP="00752D49">
            <w:pPr>
              <w:rPr>
                <w:rFonts w:ascii="Arial" w:hAnsi="Arial"/>
              </w:rPr>
            </w:pPr>
            <w:r>
              <w:rPr>
                <w:rFonts w:ascii="Arial" w:hAnsi="Arial"/>
              </w:rPr>
              <w:t xml:space="preserve">3. </w:t>
            </w:r>
            <w:r w:rsidRPr="0056210D">
              <w:rPr>
                <w:rFonts w:ascii="Arial" w:hAnsi="Arial"/>
              </w:rPr>
              <w:t xml:space="preserve">Does documentation of consent continue to meet the criteria of </w:t>
            </w:r>
            <w:hyperlink r:id="rId18" w:anchor="46.117" w:history="1">
              <w:r w:rsidRPr="00F450A2">
                <w:rPr>
                  <w:rStyle w:val="Hyperlink"/>
                  <w:rFonts w:ascii="Arial" w:hAnsi="Arial"/>
                </w:rPr>
                <w:t>45 CFR 46.117</w:t>
              </w:r>
            </w:hyperlink>
            <w:r w:rsidRPr="0056210D">
              <w:rPr>
                <w:rFonts w:ascii="Arial" w:hAnsi="Arial"/>
              </w:rPr>
              <w:t>?</w:t>
            </w:r>
          </w:p>
        </w:tc>
        <w:tc>
          <w:tcPr>
            <w:tcW w:w="720" w:type="dxa"/>
          </w:tcPr>
          <w:p w14:paraId="693CDCEE" w14:textId="77777777" w:rsidR="00752D49" w:rsidRDefault="00752D49" w:rsidP="00752D49">
            <w:pPr>
              <w:jc w:val="center"/>
              <w:rPr>
                <w:rFonts w:ascii="Arial" w:hAnsi="Arial" w:cs="Arial"/>
              </w:rPr>
            </w:pPr>
          </w:p>
          <w:p w14:paraId="5EF483A1" w14:textId="77777777" w:rsidR="00752D49" w:rsidRDefault="00752D49" w:rsidP="00752D49">
            <w:pPr>
              <w:jc w:val="center"/>
              <w:rPr>
                <w:rFonts w:ascii="Arial" w:hAnsi="Arial" w:cs="Arial"/>
              </w:rPr>
            </w:pPr>
          </w:p>
          <w:p w14:paraId="656AAA47" w14:textId="22811897"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48134A1F" w14:textId="77777777" w:rsidR="00752D49" w:rsidRPr="007C3777" w:rsidRDefault="00752D49" w:rsidP="00752D49">
            <w:pPr>
              <w:jc w:val="center"/>
              <w:rPr>
                <w:rFonts w:ascii="Arial" w:hAnsi="Arial" w:cs="Arial"/>
              </w:rPr>
            </w:pPr>
          </w:p>
          <w:p w14:paraId="270F696B" w14:textId="03FF249B"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154C05C4" w14:textId="77777777" w:rsidR="00752D49" w:rsidRDefault="00752D49" w:rsidP="00752D49">
            <w:pPr>
              <w:jc w:val="center"/>
              <w:rPr>
                <w:rFonts w:ascii="Arial" w:hAnsi="Arial" w:cs="Arial"/>
              </w:rPr>
            </w:pPr>
          </w:p>
          <w:p w14:paraId="2085E627" w14:textId="29924A97"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720" w:type="dxa"/>
          </w:tcPr>
          <w:p w14:paraId="4BDB379D" w14:textId="77777777" w:rsidR="00752D49" w:rsidRDefault="00752D49" w:rsidP="00752D49">
            <w:pPr>
              <w:jc w:val="center"/>
              <w:rPr>
                <w:rFonts w:ascii="Arial" w:hAnsi="Arial" w:cs="Arial"/>
              </w:rPr>
            </w:pPr>
          </w:p>
          <w:p w14:paraId="33F16CE2" w14:textId="77777777" w:rsidR="00752D49" w:rsidRDefault="00752D49" w:rsidP="00752D49">
            <w:pPr>
              <w:jc w:val="center"/>
              <w:rPr>
                <w:rFonts w:ascii="Arial" w:hAnsi="Arial" w:cs="Arial"/>
              </w:rPr>
            </w:pPr>
          </w:p>
          <w:p w14:paraId="4FEAF4B0" w14:textId="12469123"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03B9F4EF" w14:textId="77777777" w:rsidR="00752D49" w:rsidRPr="007C3777" w:rsidRDefault="00752D49" w:rsidP="00752D49">
            <w:pPr>
              <w:jc w:val="center"/>
              <w:rPr>
                <w:rFonts w:ascii="Arial" w:hAnsi="Arial" w:cs="Arial"/>
              </w:rPr>
            </w:pPr>
          </w:p>
          <w:p w14:paraId="0FF62502" w14:textId="3D3BDDFD" w:rsid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p w14:paraId="70F66955" w14:textId="77777777" w:rsidR="00752D49" w:rsidRDefault="00752D49" w:rsidP="00752D49">
            <w:pPr>
              <w:jc w:val="center"/>
              <w:rPr>
                <w:rFonts w:ascii="Arial" w:hAnsi="Arial" w:cs="Arial"/>
              </w:rPr>
            </w:pPr>
          </w:p>
          <w:p w14:paraId="3833D724" w14:textId="2E76B645" w:rsidR="00752D49" w:rsidRPr="00CA3AF8"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2700" w:type="dxa"/>
          </w:tcPr>
          <w:p w14:paraId="37D16442" w14:textId="77777777" w:rsidR="00752D49" w:rsidRPr="00804627" w:rsidRDefault="00752D49" w:rsidP="00752D49">
            <w:pPr>
              <w:tabs>
                <w:tab w:val="left" w:pos="522"/>
              </w:tabs>
              <w:spacing w:line="360" w:lineRule="auto"/>
              <w:rPr>
                <w:rFonts w:ascii="Arial" w:hAnsi="Arial" w:cs="Arial"/>
              </w:rPr>
            </w:pPr>
          </w:p>
          <w:p w14:paraId="77000C31" w14:textId="79B0EBAA"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8"/>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752D49" w:rsidRPr="00AD3FC5" w14:paraId="6512CCE5" w14:textId="77777777" w:rsidTr="00156AB5">
        <w:tc>
          <w:tcPr>
            <w:tcW w:w="6840" w:type="dxa"/>
            <w:vAlign w:val="center"/>
          </w:tcPr>
          <w:p w14:paraId="6357D13F" w14:textId="77777777" w:rsidR="00752D49" w:rsidRPr="00804E8F" w:rsidRDefault="00752D49" w:rsidP="00752D49">
            <w:pPr>
              <w:tabs>
                <w:tab w:val="left" w:pos="522"/>
              </w:tabs>
              <w:spacing w:before="60"/>
              <w:rPr>
                <w:rFonts w:ascii="Arial" w:hAnsi="Arial" w:cs="Arial"/>
                <w:b/>
              </w:rPr>
            </w:pPr>
            <w:r w:rsidRPr="00804E8F">
              <w:rPr>
                <w:rFonts w:ascii="Arial" w:hAnsi="Arial" w:cs="Arial"/>
                <w:b/>
              </w:rPr>
              <w:t>Risk Assessment:</w:t>
            </w:r>
          </w:p>
          <w:p w14:paraId="3B033D59" w14:textId="77777777" w:rsidR="00752D49" w:rsidRPr="0056210D" w:rsidRDefault="00752D49" w:rsidP="00752D49">
            <w:pPr>
              <w:tabs>
                <w:tab w:val="left" w:pos="522"/>
              </w:tabs>
              <w:rPr>
                <w:rFonts w:ascii="Arial" w:hAnsi="Arial" w:cs="Arial"/>
              </w:rPr>
            </w:pPr>
          </w:p>
          <w:p w14:paraId="0655428C" w14:textId="563B02D0" w:rsidR="00752D49" w:rsidRPr="0056210D"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r w:rsidRPr="0056210D">
              <w:rPr>
                <w:rFonts w:ascii="Arial" w:hAnsi="Arial" w:cs="Arial"/>
              </w:rPr>
              <w:t xml:space="preserve"> Minimal Risk       </w:t>
            </w: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r>
              <w:rPr>
                <w:rFonts w:ascii="Arial" w:hAnsi="Arial" w:cs="Arial"/>
              </w:rPr>
              <w:t xml:space="preserve"> </w:t>
            </w:r>
            <w:r w:rsidRPr="0056210D">
              <w:rPr>
                <w:rFonts w:ascii="Arial" w:hAnsi="Arial" w:cs="Arial"/>
              </w:rPr>
              <w:t>More than Minimal Risk (requires full board review)</w:t>
            </w:r>
          </w:p>
          <w:p w14:paraId="0FE6A5B7" w14:textId="77777777" w:rsidR="00752D49" w:rsidRPr="0056210D" w:rsidRDefault="00752D49" w:rsidP="00752D49">
            <w:pPr>
              <w:tabs>
                <w:tab w:val="left" w:pos="522"/>
              </w:tabs>
              <w:rPr>
                <w:rFonts w:ascii="Arial" w:hAnsi="Arial" w:cs="Arial"/>
              </w:rPr>
            </w:pPr>
          </w:p>
          <w:p w14:paraId="1E702171" w14:textId="77777777" w:rsidR="00752D49" w:rsidRPr="0056210D" w:rsidRDefault="00752D49" w:rsidP="00752D49">
            <w:pPr>
              <w:tabs>
                <w:tab w:val="left" w:pos="522"/>
              </w:tabs>
              <w:spacing w:after="60"/>
              <w:rPr>
                <w:rFonts w:ascii="Arial" w:hAnsi="Arial" w:cs="Arial"/>
                <w:i/>
              </w:rPr>
            </w:pPr>
            <w:r w:rsidRPr="0056210D">
              <w:rPr>
                <w:rFonts w:ascii="Arial" w:hAnsi="Arial" w:cs="Arial"/>
                <w:i/>
              </w:rPr>
              <w:lastRenderedPageBreak/>
              <w:t>Minimal Risk:  A risk is minimal where the probability and magnitude of harm or discomfort anticipated in the research are not greater, in and of themselves, than those ordinarily encountered in daily life or during the performance of routine physical or psychological examinations or tests.</w:t>
            </w:r>
          </w:p>
        </w:tc>
        <w:tc>
          <w:tcPr>
            <w:tcW w:w="720" w:type="dxa"/>
          </w:tcPr>
          <w:p w14:paraId="4EBFBC39" w14:textId="77777777" w:rsidR="00752D49" w:rsidRPr="00804627" w:rsidRDefault="00752D49" w:rsidP="00752D49">
            <w:pPr>
              <w:tabs>
                <w:tab w:val="left" w:pos="522"/>
              </w:tabs>
              <w:spacing w:line="360" w:lineRule="auto"/>
              <w:jc w:val="center"/>
              <w:rPr>
                <w:rFonts w:ascii="Arial" w:hAnsi="Arial" w:cs="Arial"/>
              </w:rPr>
            </w:pPr>
          </w:p>
          <w:p w14:paraId="2CA4BE2F" w14:textId="77777777" w:rsidR="00752D49" w:rsidRDefault="00752D49" w:rsidP="00752D49">
            <w:pPr>
              <w:tabs>
                <w:tab w:val="left" w:pos="522"/>
              </w:tabs>
              <w:spacing w:line="360" w:lineRule="auto"/>
              <w:rPr>
                <w:rFonts w:ascii="Arial" w:hAnsi="Arial" w:cs="Arial"/>
                <w:b/>
              </w:rPr>
            </w:pPr>
          </w:p>
          <w:p w14:paraId="4720E4FE" w14:textId="77777777" w:rsidR="00752D49" w:rsidRPr="00804627" w:rsidRDefault="00752D49" w:rsidP="00752D49">
            <w:pPr>
              <w:tabs>
                <w:tab w:val="left" w:pos="522"/>
              </w:tabs>
              <w:spacing w:line="360" w:lineRule="auto"/>
              <w:jc w:val="center"/>
              <w:rPr>
                <w:rFonts w:ascii="Arial" w:hAnsi="Arial" w:cs="Arial"/>
              </w:rPr>
            </w:pPr>
          </w:p>
        </w:tc>
        <w:tc>
          <w:tcPr>
            <w:tcW w:w="720" w:type="dxa"/>
          </w:tcPr>
          <w:p w14:paraId="53FDCEE5" w14:textId="77777777" w:rsidR="00752D49" w:rsidRPr="00804627" w:rsidRDefault="00752D49" w:rsidP="00752D49">
            <w:pPr>
              <w:tabs>
                <w:tab w:val="left" w:pos="522"/>
              </w:tabs>
              <w:spacing w:line="360" w:lineRule="auto"/>
              <w:jc w:val="center"/>
              <w:rPr>
                <w:rFonts w:ascii="Arial" w:hAnsi="Arial" w:cs="Arial"/>
              </w:rPr>
            </w:pPr>
          </w:p>
          <w:p w14:paraId="4AF7133D" w14:textId="77777777" w:rsidR="00752D49" w:rsidRDefault="00752D49" w:rsidP="00752D49">
            <w:pPr>
              <w:tabs>
                <w:tab w:val="left" w:pos="522"/>
              </w:tabs>
              <w:spacing w:line="360" w:lineRule="auto"/>
              <w:rPr>
                <w:rFonts w:ascii="Arial" w:hAnsi="Arial" w:cs="Arial"/>
                <w:b/>
              </w:rPr>
            </w:pPr>
          </w:p>
          <w:p w14:paraId="03A9E228" w14:textId="77777777" w:rsidR="00752D49" w:rsidRPr="00804627" w:rsidRDefault="00752D49" w:rsidP="00752D49">
            <w:pPr>
              <w:tabs>
                <w:tab w:val="left" w:pos="522"/>
              </w:tabs>
              <w:spacing w:line="360" w:lineRule="auto"/>
              <w:jc w:val="center"/>
              <w:rPr>
                <w:rFonts w:ascii="Arial" w:hAnsi="Arial" w:cs="Arial"/>
              </w:rPr>
            </w:pPr>
          </w:p>
        </w:tc>
        <w:tc>
          <w:tcPr>
            <w:tcW w:w="2700" w:type="dxa"/>
          </w:tcPr>
          <w:p w14:paraId="2755C797" w14:textId="77777777" w:rsidR="00752D49" w:rsidRPr="00804627" w:rsidRDefault="00752D49" w:rsidP="00752D49">
            <w:pPr>
              <w:tabs>
                <w:tab w:val="left" w:pos="522"/>
              </w:tabs>
              <w:spacing w:line="360" w:lineRule="auto"/>
              <w:rPr>
                <w:rFonts w:ascii="Arial" w:hAnsi="Arial" w:cs="Arial"/>
              </w:rPr>
            </w:pPr>
          </w:p>
          <w:p w14:paraId="20D6A208" w14:textId="2C04ED11" w:rsidR="00752D49" w:rsidRPr="00804627" w:rsidRDefault="00752D49" w:rsidP="00752D49">
            <w:pPr>
              <w:tabs>
                <w:tab w:val="left" w:pos="522"/>
              </w:tabs>
              <w:spacing w:line="360" w:lineRule="auto"/>
              <w:rPr>
                <w:rFonts w:ascii="Arial" w:hAnsi="Arial" w:cs="Arial"/>
              </w:rPr>
            </w:pPr>
            <w:r w:rsidRPr="00804627">
              <w:rPr>
                <w:rFonts w:ascii="Arial" w:hAnsi="Arial" w:cs="Arial"/>
              </w:rPr>
              <w:fldChar w:fldCharType="begin">
                <w:ffData>
                  <w:name w:val="Text26"/>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r>
      <w:tr w:rsidR="00752D49" w:rsidRPr="00AD3FC5" w14:paraId="0AB135A8" w14:textId="77777777" w:rsidTr="00156AB5">
        <w:tc>
          <w:tcPr>
            <w:tcW w:w="6840" w:type="dxa"/>
          </w:tcPr>
          <w:p w14:paraId="1D4B4BAE" w14:textId="77777777" w:rsidR="00752D49" w:rsidRPr="00804E8F" w:rsidRDefault="00752D49" w:rsidP="00752D49">
            <w:pPr>
              <w:spacing w:before="120"/>
              <w:rPr>
                <w:rFonts w:ascii="Arial" w:hAnsi="Arial"/>
                <w:b/>
              </w:rPr>
            </w:pPr>
            <w:r w:rsidRPr="00804E8F">
              <w:rPr>
                <w:rFonts w:ascii="Arial" w:hAnsi="Arial"/>
                <w:b/>
              </w:rPr>
              <w:t>If review is occurring at Full Board, can future reviews be Expedited?</w:t>
            </w:r>
          </w:p>
          <w:p w14:paraId="6CA3078F" w14:textId="77777777" w:rsidR="00752D49" w:rsidRPr="001A32E7" w:rsidRDefault="00752D49" w:rsidP="00752D49">
            <w:pPr>
              <w:ind w:left="255"/>
              <w:rPr>
                <w:rFonts w:ascii="Arial" w:hAnsi="Arial"/>
              </w:rPr>
            </w:pPr>
            <w:r>
              <w:rPr>
                <w:rFonts w:ascii="Arial" w:hAnsi="Arial"/>
              </w:rPr>
              <w:t>The research must be minimal risk.</w:t>
            </w:r>
          </w:p>
        </w:tc>
        <w:tc>
          <w:tcPr>
            <w:tcW w:w="720" w:type="dxa"/>
            <w:vAlign w:val="center"/>
          </w:tcPr>
          <w:p w14:paraId="4565DF60" w14:textId="46479CD9" w:rsidR="00752D49" w:rsidRP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720" w:type="dxa"/>
            <w:vAlign w:val="center"/>
          </w:tcPr>
          <w:p w14:paraId="70374B66" w14:textId="26D2FBF8" w:rsidR="00752D49" w:rsidRPr="00752D49" w:rsidRDefault="00752D49" w:rsidP="00752D49">
            <w:pPr>
              <w:jc w:val="center"/>
              <w:rPr>
                <w:rFonts w:ascii="Arial" w:hAnsi="Arial" w:cs="Arial"/>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p>
        </w:tc>
        <w:tc>
          <w:tcPr>
            <w:tcW w:w="2700" w:type="dxa"/>
            <w:vAlign w:val="center"/>
          </w:tcPr>
          <w:p w14:paraId="14548CFB" w14:textId="69D86E1E" w:rsidR="00752D49" w:rsidRPr="00804627" w:rsidRDefault="00752D49" w:rsidP="00752D49">
            <w:pPr>
              <w:rPr>
                <w:rFonts w:ascii="Arial" w:hAnsi="Arial" w:cs="Arial"/>
                <w:b/>
              </w:rPr>
            </w:pPr>
            <w:r w:rsidRPr="007C3777">
              <w:rPr>
                <w:rFonts w:ascii="Arial" w:hAnsi="Arial" w:cs="Arial"/>
              </w:rPr>
              <w:fldChar w:fldCharType="begin">
                <w:ffData>
                  <w:name w:val="Check217"/>
                  <w:enabled/>
                  <w:calcOnExit w:val="0"/>
                  <w:checkBox>
                    <w:sizeAuto/>
                    <w:default w:val="0"/>
                  </w:checkBox>
                </w:ffData>
              </w:fldChar>
            </w:r>
            <w:r w:rsidRPr="007C3777">
              <w:rPr>
                <w:rFonts w:ascii="Arial" w:hAnsi="Arial" w:cs="Arial"/>
              </w:rPr>
              <w:instrText xml:space="preserve"> FORMCHECKBOX </w:instrText>
            </w:r>
            <w:r w:rsidR="00061C95" w:rsidRPr="007C3777">
              <w:rPr>
                <w:rFonts w:ascii="Arial" w:hAnsi="Arial" w:cs="Arial"/>
              </w:rPr>
            </w:r>
            <w:r w:rsidR="00081AF8">
              <w:rPr>
                <w:rFonts w:ascii="Arial" w:hAnsi="Arial" w:cs="Arial"/>
              </w:rPr>
              <w:fldChar w:fldCharType="separate"/>
            </w:r>
            <w:r w:rsidRPr="007C3777">
              <w:rPr>
                <w:rFonts w:ascii="Arial" w:hAnsi="Arial" w:cs="Arial"/>
              </w:rPr>
              <w:fldChar w:fldCharType="end"/>
            </w:r>
            <w:r>
              <w:rPr>
                <w:rFonts w:ascii="Arial" w:hAnsi="Arial" w:cs="Arial"/>
              </w:rPr>
              <w:t xml:space="preserve"> </w:t>
            </w:r>
            <w:r>
              <w:rPr>
                <w:rFonts w:ascii="Arial" w:hAnsi="Arial" w:cs="Arial"/>
                <w:b/>
              </w:rPr>
              <w:t>N/A</w:t>
            </w:r>
          </w:p>
        </w:tc>
      </w:tr>
      <w:tr w:rsidR="00752D49" w:rsidRPr="00AD3FC5" w14:paraId="13FBC63D" w14:textId="77777777" w:rsidTr="00752D49">
        <w:tc>
          <w:tcPr>
            <w:tcW w:w="6840" w:type="dxa"/>
            <w:vAlign w:val="center"/>
          </w:tcPr>
          <w:p w14:paraId="4B64118C" w14:textId="3984A8F8" w:rsidR="00752D49" w:rsidRPr="00804E8F" w:rsidRDefault="00752D49" w:rsidP="00752D49">
            <w:pPr>
              <w:rPr>
                <w:rFonts w:ascii="Arial" w:hAnsi="Arial"/>
                <w:b/>
              </w:rPr>
            </w:pPr>
            <w:r>
              <w:rPr>
                <w:rFonts w:ascii="Arial" w:hAnsi="Arial"/>
              </w:rPr>
              <w:t xml:space="preserve">Expedited review category(ies):  </w:t>
            </w:r>
            <w:r w:rsidRPr="00804627">
              <w:rPr>
                <w:rFonts w:ascii="Arial" w:hAnsi="Arial" w:cs="Arial"/>
              </w:rPr>
              <w:fldChar w:fldCharType="begin">
                <w:ffData>
                  <w:name w:val="Text28"/>
                  <w:enabled/>
                  <w:calcOnExit w:val="0"/>
                  <w:textInput/>
                </w:ffData>
              </w:fldChar>
            </w:r>
            <w:r w:rsidRPr="00804627">
              <w:rPr>
                <w:rFonts w:ascii="Arial" w:hAnsi="Arial" w:cs="Arial"/>
              </w:rPr>
              <w:instrText xml:space="preserve"> FORMTEXT </w:instrText>
            </w:r>
            <w:r w:rsidRPr="00804627">
              <w:rPr>
                <w:rFonts w:ascii="Arial" w:hAnsi="Arial" w:cs="Arial"/>
              </w:rPr>
            </w:r>
            <w:r w:rsidRPr="00804627">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627">
              <w:rPr>
                <w:rFonts w:ascii="Arial" w:hAnsi="Arial" w:cs="Arial"/>
              </w:rPr>
              <w:fldChar w:fldCharType="end"/>
            </w:r>
          </w:p>
        </w:tc>
        <w:tc>
          <w:tcPr>
            <w:tcW w:w="720" w:type="dxa"/>
          </w:tcPr>
          <w:p w14:paraId="59020572" w14:textId="77777777" w:rsidR="00752D49" w:rsidRPr="00804627" w:rsidRDefault="00752D49" w:rsidP="00752D49">
            <w:pPr>
              <w:tabs>
                <w:tab w:val="left" w:pos="522"/>
              </w:tabs>
              <w:spacing w:before="120" w:line="360" w:lineRule="auto"/>
              <w:jc w:val="center"/>
              <w:rPr>
                <w:rFonts w:ascii="Arial" w:hAnsi="Arial" w:cs="Arial"/>
                <w:b/>
              </w:rPr>
            </w:pPr>
          </w:p>
        </w:tc>
        <w:tc>
          <w:tcPr>
            <w:tcW w:w="720" w:type="dxa"/>
          </w:tcPr>
          <w:p w14:paraId="3D97BB3C" w14:textId="77777777" w:rsidR="00752D49" w:rsidRPr="00804627" w:rsidRDefault="00752D49" w:rsidP="00752D49">
            <w:pPr>
              <w:tabs>
                <w:tab w:val="left" w:pos="522"/>
              </w:tabs>
              <w:spacing w:before="120" w:line="360" w:lineRule="auto"/>
              <w:jc w:val="center"/>
              <w:rPr>
                <w:rFonts w:ascii="Arial" w:hAnsi="Arial" w:cs="Arial"/>
                <w:b/>
              </w:rPr>
            </w:pPr>
          </w:p>
        </w:tc>
        <w:tc>
          <w:tcPr>
            <w:tcW w:w="2700" w:type="dxa"/>
          </w:tcPr>
          <w:p w14:paraId="00F6B7F4" w14:textId="77777777" w:rsidR="00752D49" w:rsidRDefault="00752D49" w:rsidP="00752D49">
            <w:pPr>
              <w:tabs>
                <w:tab w:val="left" w:pos="522"/>
              </w:tabs>
              <w:spacing w:line="360" w:lineRule="auto"/>
              <w:rPr>
                <w:rFonts w:ascii="Arial" w:hAnsi="Arial" w:cs="Arial"/>
              </w:rPr>
            </w:pPr>
          </w:p>
        </w:tc>
      </w:tr>
      <w:tr w:rsidR="00752D49" w:rsidRPr="00AD3FC5" w14:paraId="5403A402" w14:textId="77777777" w:rsidTr="00BD6B47">
        <w:tc>
          <w:tcPr>
            <w:tcW w:w="10980" w:type="dxa"/>
            <w:gridSpan w:val="4"/>
            <w:shd w:val="clear" w:color="auto" w:fill="auto"/>
            <w:vAlign w:val="center"/>
          </w:tcPr>
          <w:p w14:paraId="0EFA41AD" w14:textId="77777777" w:rsidR="00F44F82" w:rsidRDefault="00752D49" w:rsidP="002F6982">
            <w:pPr>
              <w:spacing w:before="120"/>
              <w:rPr>
                <w:rFonts w:ascii="Arial" w:hAnsi="Arial"/>
                <w:b/>
              </w:rPr>
            </w:pPr>
            <w:r w:rsidRPr="00804E8F">
              <w:rPr>
                <w:rFonts w:ascii="Arial" w:hAnsi="Arial"/>
                <w:b/>
              </w:rPr>
              <w:t>Continuing Review</w:t>
            </w:r>
            <w:r w:rsidR="00F44F82">
              <w:rPr>
                <w:rFonts w:ascii="Arial" w:hAnsi="Arial"/>
                <w:b/>
              </w:rPr>
              <w:t>:</w:t>
            </w:r>
          </w:p>
          <w:p w14:paraId="067E1DD7" w14:textId="7D4627B6" w:rsidR="00F44F82" w:rsidRPr="003340AC" w:rsidRDefault="00F44F82" w:rsidP="00F44F82">
            <w:pPr>
              <w:spacing w:before="120"/>
              <w:rPr>
                <w:rFonts w:ascii="Arial" w:hAnsi="Arial"/>
                <w:bCs/>
              </w:rPr>
            </w:pPr>
            <w:r w:rsidRPr="003340AC">
              <w:rPr>
                <w:rFonts w:ascii="Arial" w:hAnsi="Arial"/>
                <w:bCs/>
              </w:rPr>
              <w:t>Continuing Review is required at least annually for any research that:</w:t>
            </w:r>
          </w:p>
          <w:p w14:paraId="2F4B745C" w14:textId="77777777" w:rsidR="00F44F82" w:rsidRPr="003340AC" w:rsidRDefault="00F44F82" w:rsidP="00F44F82">
            <w:pPr>
              <w:numPr>
                <w:ilvl w:val="0"/>
                <w:numId w:val="10"/>
              </w:numPr>
              <w:spacing w:before="120"/>
              <w:rPr>
                <w:rFonts w:ascii="Arial" w:hAnsi="Arial"/>
                <w:bCs/>
              </w:rPr>
            </w:pPr>
            <w:r w:rsidRPr="003340AC">
              <w:rPr>
                <w:rFonts w:ascii="Arial" w:hAnsi="Arial"/>
                <w:bCs/>
              </w:rPr>
              <w:t>Requires ongoing Full Board review</w:t>
            </w:r>
          </w:p>
          <w:p w14:paraId="7CBBAA2F" w14:textId="455402EA" w:rsidR="00F44F82" w:rsidRPr="003340AC" w:rsidRDefault="00F44F82" w:rsidP="00F44F82">
            <w:pPr>
              <w:numPr>
                <w:ilvl w:val="0"/>
                <w:numId w:val="10"/>
              </w:numPr>
              <w:spacing w:before="120"/>
              <w:rPr>
                <w:rFonts w:ascii="Arial" w:hAnsi="Arial"/>
                <w:bCs/>
              </w:rPr>
            </w:pPr>
            <w:r w:rsidRPr="003340AC">
              <w:rPr>
                <w:rFonts w:ascii="Arial" w:hAnsi="Arial"/>
                <w:bCs/>
              </w:rPr>
              <w:t>Is</w:t>
            </w:r>
            <w:r>
              <w:rPr>
                <w:rFonts w:ascii="Arial" w:hAnsi="Arial"/>
                <w:bCs/>
              </w:rPr>
              <w:t xml:space="preserve"> currently approved</w:t>
            </w:r>
            <w:r w:rsidRPr="003340AC">
              <w:rPr>
                <w:rFonts w:ascii="Arial" w:hAnsi="Arial"/>
                <w:bCs/>
              </w:rPr>
              <w:t xml:space="preserve"> under Pre-2018 Requirements (do not transition to 2018 Requirements)</w:t>
            </w:r>
          </w:p>
          <w:p w14:paraId="467CD931" w14:textId="77777777" w:rsidR="00F44F82" w:rsidRPr="003340AC" w:rsidRDefault="00F44F82" w:rsidP="00F44F82">
            <w:pPr>
              <w:numPr>
                <w:ilvl w:val="0"/>
                <w:numId w:val="10"/>
              </w:numPr>
              <w:spacing w:before="120"/>
              <w:rPr>
                <w:rFonts w:ascii="Arial" w:hAnsi="Arial"/>
                <w:bCs/>
              </w:rPr>
            </w:pPr>
            <w:r w:rsidRPr="003340AC">
              <w:rPr>
                <w:rFonts w:ascii="Arial" w:hAnsi="Arial"/>
                <w:bCs/>
              </w:rPr>
              <w:t>Is under FDA oversight (i.e., reviewed under 21 CFR 50 and 56)</w:t>
            </w:r>
          </w:p>
          <w:p w14:paraId="14D9D3B0" w14:textId="35B9F5DC" w:rsidR="00ED6C8A" w:rsidRPr="00ED6C8A" w:rsidRDefault="00F44F82" w:rsidP="00ED6C8A">
            <w:pPr>
              <w:numPr>
                <w:ilvl w:val="0"/>
                <w:numId w:val="10"/>
              </w:numPr>
              <w:spacing w:before="120"/>
              <w:rPr>
                <w:rFonts w:ascii="Arial" w:hAnsi="Arial"/>
                <w:bCs/>
              </w:rPr>
            </w:pPr>
            <w:r w:rsidRPr="003340AC">
              <w:rPr>
                <w:rFonts w:ascii="Arial" w:hAnsi="Arial"/>
                <w:bCs/>
              </w:rPr>
              <w:t>Is under DOJ oversight (i.e., reviewed under 28 CFR 46)</w:t>
            </w:r>
            <w:r w:rsidR="00ED6C8A">
              <w:rPr>
                <w:rFonts w:ascii="Arial" w:hAnsi="Arial"/>
                <w:bCs/>
              </w:rPr>
              <w:t>, or</w:t>
            </w:r>
          </w:p>
          <w:p w14:paraId="78332EBB" w14:textId="039ABE77" w:rsidR="00ED6C8A" w:rsidRDefault="00ED6C8A" w:rsidP="00ED6C8A">
            <w:pPr>
              <w:numPr>
                <w:ilvl w:val="0"/>
                <w:numId w:val="10"/>
              </w:numPr>
              <w:spacing w:before="120"/>
              <w:rPr>
                <w:rFonts w:ascii="Arial" w:hAnsi="Arial"/>
                <w:bCs/>
              </w:rPr>
            </w:pPr>
            <w:r w:rsidRPr="00ED6C8A">
              <w:rPr>
                <w:rFonts w:ascii="Arial" w:hAnsi="Arial"/>
                <w:bCs/>
              </w:rPr>
              <w:t>(COMIRB Requirement) At least one other site is relying on COMIRB as IRB of record, and interactions with subjects will take place at that site.</w:t>
            </w:r>
          </w:p>
          <w:p w14:paraId="5A71972D" w14:textId="77777777" w:rsidR="008E388E" w:rsidRPr="008E388E" w:rsidRDefault="008E388E" w:rsidP="008E388E">
            <w:pPr>
              <w:spacing w:before="120"/>
              <w:rPr>
                <w:rFonts w:ascii="Arial" w:hAnsi="Arial"/>
                <w:b/>
                <w:bCs/>
              </w:rPr>
            </w:pPr>
            <w:r w:rsidRPr="008E388E">
              <w:rPr>
                <w:rFonts w:ascii="Arial" w:hAnsi="Arial"/>
                <w:b/>
                <w:bCs/>
              </w:rPr>
              <w:t>Continuing Review is not required by federal regulation for any research that:</w:t>
            </w:r>
          </w:p>
          <w:p w14:paraId="7D318C89" w14:textId="5547F02C" w:rsidR="008E388E" w:rsidRPr="003340AC" w:rsidRDefault="008E388E" w:rsidP="008E388E">
            <w:pPr>
              <w:numPr>
                <w:ilvl w:val="0"/>
                <w:numId w:val="10"/>
              </w:numPr>
              <w:spacing w:before="120"/>
              <w:rPr>
                <w:rFonts w:ascii="Arial" w:hAnsi="Arial"/>
                <w:bCs/>
              </w:rPr>
            </w:pPr>
            <w:r>
              <w:rPr>
                <w:rFonts w:ascii="Arial" w:hAnsi="Arial"/>
                <w:bCs/>
              </w:rPr>
              <w:t xml:space="preserve">Is </w:t>
            </w:r>
            <w:r w:rsidR="00DD3A06">
              <w:rPr>
                <w:rFonts w:ascii="Arial" w:hAnsi="Arial"/>
                <w:bCs/>
              </w:rPr>
              <w:t>currently approved</w:t>
            </w:r>
            <w:r>
              <w:rPr>
                <w:rFonts w:ascii="Arial" w:hAnsi="Arial"/>
                <w:bCs/>
              </w:rPr>
              <w:t xml:space="preserve"> under the 2018 Requirements</w:t>
            </w:r>
            <w:r w:rsidR="00DD3A06">
              <w:rPr>
                <w:rFonts w:ascii="Arial" w:hAnsi="Arial"/>
                <w:bCs/>
              </w:rPr>
              <w:t xml:space="preserve">, </w:t>
            </w:r>
            <w:r w:rsidR="00DD3A06">
              <w:rPr>
                <w:rFonts w:ascii="Arial" w:hAnsi="Arial"/>
                <w:bCs/>
                <w:u w:val="single"/>
              </w:rPr>
              <w:t>and</w:t>
            </w:r>
          </w:p>
          <w:p w14:paraId="70E96E62" w14:textId="67288B85" w:rsidR="008E388E" w:rsidRPr="003340AC" w:rsidRDefault="008E388E" w:rsidP="008E388E">
            <w:pPr>
              <w:numPr>
                <w:ilvl w:val="0"/>
                <w:numId w:val="10"/>
              </w:numPr>
              <w:spacing w:before="120"/>
              <w:rPr>
                <w:rFonts w:ascii="Arial" w:hAnsi="Arial"/>
                <w:bCs/>
              </w:rPr>
            </w:pPr>
            <w:r w:rsidRPr="003340AC">
              <w:rPr>
                <w:rFonts w:ascii="Arial" w:hAnsi="Arial"/>
                <w:bCs/>
              </w:rPr>
              <w:t>Is</w:t>
            </w:r>
            <w:r>
              <w:rPr>
                <w:rFonts w:ascii="Arial" w:hAnsi="Arial"/>
                <w:bCs/>
              </w:rPr>
              <w:t xml:space="preserve"> </w:t>
            </w:r>
            <w:r w:rsidR="00DD3A06">
              <w:rPr>
                <w:rFonts w:ascii="Arial" w:hAnsi="Arial"/>
                <w:bCs/>
              </w:rPr>
              <w:t xml:space="preserve">eligible for Expedited Review, </w:t>
            </w:r>
            <w:r w:rsidR="00DD3A06">
              <w:rPr>
                <w:rFonts w:ascii="Arial" w:hAnsi="Arial"/>
                <w:bCs/>
                <w:u w:val="single"/>
              </w:rPr>
              <w:t>or</w:t>
            </w:r>
          </w:p>
          <w:p w14:paraId="2F5BBF68" w14:textId="3B7239B2" w:rsidR="008E388E" w:rsidRDefault="00DD3A06" w:rsidP="008E388E">
            <w:pPr>
              <w:numPr>
                <w:ilvl w:val="0"/>
                <w:numId w:val="10"/>
              </w:numPr>
              <w:spacing w:before="120"/>
              <w:rPr>
                <w:rFonts w:ascii="Arial" w:hAnsi="Arial"/>
                <w:bCs/>
              </w:rPr>
            </w:pPr>
            <w:r>
              <w:rPr>
                <w:rFonts w:ascii="Arial" w:hAnsi="Arial"/>
                <w:bCs/>
              </w:rPr>
              <w:t>If greater than minimal risk and currently approved under the 2018 Requirements, has progressed to the point that it involves only data analysis and/or collecting follow-up data from clinical (i.e., not research) procedures</w:t>
            </w:r>
          </w:p>
          <w:p w14:paraId="67D0757D" w14:textId="266CEAA3" w:rsidR="005A6AD1" w:rsidRPr="000F5603" w:rsidRDefault="000F5603" w:rsidP="002F6982">
            <w:pPr>
              <w:spacing w:before="120"/>
              <w:rPr>
                <w:rFonts w:ascii="Arial" w:hAnsi="Arial"/>
                <w:bCs/>
              </w:rPr>
            </w:pPr>
            <w:r w:rsidRPr="000F5603">
              <w:rPr>
                <w:rFonts w:ascii="Arial" w:hAnsi="Arial"/>
                <w:bCs/>
              </w:rPr>
              <w:t>After reviewing the criteria above, please select a review interval:</w:t>
            </w:r>
          </w:p>
          <w:p w14:paraId="09F5F0EF" w14:textId="7EF17D8C" w:rsidR="005A6AD1" w:rsidRDefault="005A6AD1" w:rsidP="005A6AD1">
            <w:pPr>
              <w:tabs>
                <w:tab w:val="left" w:pos="525"/>
                <w:tab w:val="left" w:pos="2500"/>
              </w:tabs>
              <w:spacing w:before="120"/>
              <w:ind w:left="-14" w:firstLine="187"/>
              <w:rPr>
                <w:rFonts w:ascii="Arial" w:hAnsi="Arial" w:cs="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061C95" w:rsidRPr="00804E8F">
              <w:rPr>
                <w:rFonts w:ascii="Arial" w:hAnsi="Arial"/>
              </w:rPr>
            </w:r>
            <w:r w:rsidR="00081AF8">
              <w:rPr>
                <w:rFonts w:ascii="Arial" w:hAnsi="Arial"/>
              </w:rPr>
              <w:fldChar w:fldCharType="separate"/>
            </w:r>
            <w:r w:rsidRPr="00804E8F">
              <w:rPr>
                <w:rFonts w:ascii="Arial" w:hAnsi="Arial"/>
              </w:rPr>
              <w:fldChar w:fldCharType="end"/>
            </w:r>
            <w:r w:rsidRPr="00804E8F">
              <w:rPr>
                <w:rFonts w:ascii="Arial" w:hAnsi="Arial"/>
              </w:rPr>
              <w:tab/>
            </w:r>
            <w:r w:rsidRPr="00567848">
              <w:rPr>
                <w:rFonts w:ascii="Arial" w:hAnsi="Arial" w:cs="Arial"/>
                <w:b/>
              </w:rPr>
              <w:t>12 months</w:t>
            </w:r>
            <w:r w:rsidRPr="00804E8F">
              <w:rPr>
                <w:rFonts w:ascii="Arial" w:hAnsi="Arial" w:cs="Arial"/>
              </w:rPr>
              <w:t xml:space="preserve"> </w:t>
            </w:r>
          </w:p>
          <w:p w14:paraId="2855C72B" w14:textId="77777777" w:rsidR="00AF2969" w:rsidRDefault="00AF2969" w:rsidP="005A6AD1">
            <w:pPr>
              <w:tabs>
                <w:tab w:val="left" w:pos="525"/>
                <w:tab w:val="left" w:pos="2500"/>
              </w:tabs>
              <w:spacing w:before="120"/>
              <w:ind w:left="-14" w:firstLine="187"/>
              <w:rPr>
                <w:rFonts w:ascii="Arial" w:hAnsi="Arial" w:cs="Arial"/>
              </w:rPr>
            </w:pPr>
          </w:p>
          <w:p w14:paraId="4C1579F9" w14:textId="13A6530F" w:rsidR="00AF2969" w:rsidRDefault="00AF2969" w:rsidP="00AF2969">
            <w:pPr>
              <w:rPr>
                <w:rFonts w:ascii="Arial" w:hAnsi="Arial" w:cs="Arial"/>
                <w:bCs/>
              </w:rPr>
            </w:pPr>
            <w:r>
              <w:rPr>
                <w:rFonts w:ascii="Arial" w:hAnsi="Arial" w:cs="Arial"/>
                <w:bCs/>
              </w:rPr>
              <w:t>If approved under the 2018 Requirements, the reviewer may still determine that annual review is necessary if they provide a specific rationale (select from the list below):</w:t>
            </w:r>
          </w:p>
          <w:p w14:paraId="6EF5115B" w14:textId="77777777" w:rsidR="00AF2969" w:rsidRDefault="00AF2969" w:rsidP="00AF2969">
            <w:pPr>
              <w:rPr>
                <w:rFonts w:ascii="Arial" w:hAnsi="Arial" w:cs="Arial"/>
                <w:bCs/>
              </w:rPr>
            </w:pPr>
          </w:p>
          <w:p w14:paraId="4AA7D056" w14:textId="36ADACAB" w:rsidR="00AF2969" w:rsidRPr="00804E8F" w:rsidRDefault="00AF2969" w:rsidP="00AF2969">
            <w:pPr>
              <w:tabs>
                <w:tab w:val="left" w:pos="1100"/>
              </w:tabs>
              <w:ind w:left="1100" w:right="518" w:hanging="394"/>
              <w:rPr>
                <w:rFonts w:ascii="Arial" w:hAnsi="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061C95" w:rsidRPr="00804E8F">
              <w:rPr>
                <w:rFonts w:ascii="Arial" w:hAnsi="Arial"/>
              </w:rPr>
            </w:r>
            <w:r w:rsidR="00081AF8">
              <w:rPr>
                <w:rFonts w:ascii="Arial" w:hAnsi="Arial"/>
              </w:rPr>
              <w:fldChar w:fldCharType="separate"/>
            </w:r>
            <w:r w:rsidRPr="00804E8F">
              <w:rPr>
                <w:rFonts w:ascii="Arial" w:hAnsi="Arial"/>
              </w:rPr>
              <w:fldChar w:fldCharType="end"/>
            </w:r>
            <w:r w:rsidRPr="00804E8F">
              <w:rPr>
                <w:rFonts w:ascii="Arial" w:hAnsi="Arial"/>
              </w:rPr>
              <w:tab/>
            </w:r>
            <w:r>
              <w:rPr>
                <w:rFonts w:ascii="Arial" w:hAnsi="Arial" w:cs="Arial"/>
              </w:rPr>
              <w:t>COMIRB requirement: At least one other site is relying on COMIRB as IRB of record, and interactions with subjects will take place at that site.</w:t>
            </w:r>
          </w:p>
          <w:p w14:paraId="22F04BE2" w14:textId="2693E5E6" w:rsidR="00AF2969" w:rsidRPr="00804E8F" w:rsidRDefault="00AF2969" w:rsidP="00AF2969">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FDA oversight</w:t>
            </w:r>
          </w:p>
          <w:p w14:paraId="779BF25E" w14:textId="51944723" w:rsidR="00AF2969" w:rsidRDefault="00AF2969" w:rsidP="00AF2969">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DOJ oversight</w:t>
            </w:r>
          </w:p>
          <w:p w14:paraId="2C09C4B4" w14:textId="1FF32690" w:rsidR="00AF2969" w:rsidRPr="00804E8F" w:rsidRDefault="00AF2969" w:rsidP="00AF2969">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PI is a mentee (e.g., student, resident, fellow, trainee)</w:t>
            </w:r>
          </w:p>
          <w:p w14:paraId="3430CDF1" w14:textId="7FBB1C94" w:rsidR="00AF2969" w:rsidRPr="00804E8F" w:rsidRDefault="00AF2969" w:rsidP="00AF2969">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Study involves greater than minimal risk and has a status of “Not Yet Started,” “Enrollment Continues,” or “Research-related Interventions.”</w:t>
            </w:r>
          </w:p>
          <w:p w14:paraId="34ADF51D" w14:textId="7FC98198" w:rsidR="00AF2969" w:rsidRPr="000F5603" w:rsidRDefault="00AF2969" w:rsidP="00AF2969">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r>
            <w:r>
              <w:rPr>
                <w:rFonts w:ascii="Arial" w:hAnsi="Arial" w:cs="Arial"/>
              </w:rPr>
              <w:t xml:space="preserve">Other (please specify): </w:t>
            </w:r>
            <w:r w:rsidRPr="00804E8F">
              <w:rPr>
                <w:rFonts w:ascii="Arial" w:hAnsi="Arial" w:cs="Arial"/>
              </w:rPr>
              <w:fldChar w:fldCharType="begin">
                <w:ffData>
                  <w:name w:val="Text3"/>
                  <w:enabled/>
                  <w:calcOnExit w:val="0"/>
                  <w:textInput/>
                </w:ffData>
              </w:fldChar>
            </w:r>
            <w:r w:rsidRPr="00804E8F">
              <w:rPr>
                <w:rFonts w:ascii="Arial" w:hAnsi="Arial" w:cs="Arial"/>
              </w:rPr>
              <w:instrText xml:space="preserve"> FORMTEXT </w:instrText>
            </w:r>
            <w:r w:rsidRPr="00804E8F">
              <w:rPr>
                <w:rFonts w:ascii="Arial" w:hAnsi="Arial" w:cs="Arial"/>
              </w:rPr>
            </w:r>
            <w:r w:rsidRPr="00804E8F">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E8F">
              <w:rPr>
                <w:rFonts w:ascii="Arial" w:hAnsi="Arial" w:cs="Arial"/>
              </w:rPr>
              <w:fldChar w:fldCharType="end"/>
            </w:r>
          </w:p>
          <w:p w14:paraId="6843BF4A" w14:textId="77777777" w:rsidR="00AF2969" w:rsidRPr="00804E8F" w:rsidRDefault="00AF2969" w:rsidP="005A6AD1">
            <w:pPr>
              <w:tabs>
                <w:tab w:val="left" w:pos="525"/>
                <w:tab w:val="left" w:pos="2500"/>
              </w:tabs>
              <w:spacing w:before="120"/>
              <w:ind w:left="-14" w:firstLine="187"/>
              <w:rPr>
                <w:rFonts w:ascii="Arial" w:hAnsi="Arial" w:cs="Arial"/>
              </w:rPr>
            </w:pPr>
          </w:p>
          <w:p w14:paraId="3B28B1FA" w14:textId="204D2738" w:rsidR="005A6AD1" w:rsidRPr="00804E8F" w:rsidRDefault="005A6AD1" w:rsidP="005A6AD1">
            <w:pPr>
              <w:tabs>
                <w:tab w:val="left" w:pos="525"/>
                <w:tab w:val="left" w:pos="2500"/>
              </w:tabs>
              <w:spacing w:before="120"/>
              <w:ind w:left="-14" w:firstLine="187"/>
              <w:rPr>
                <w:rFonts w:ascii="Arial" w:hAnsi="Arial" w:cs="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061C95" w:rsidRPr="00804E8F">
              <w:rPr>
                <w:rFonts w:ascii="Arial" w:hAnsi="Arial"/>
              </w:rPr>
            </w:r>
            <w:r w:rsidR="00081AF8">
              <w:rPr>
                <w:rFonts w:ascii="Arial" w:hAnsi="Arial"/>
              </w:rPr>
              <w:fldChar w:fldCharType="separate"/>
            </w:r>
            <w:r w:rsidRPr="00804E8F">
              <w:rPr>
                <w:rFonts w:ascii="Arial" w:hAnsi="Arial"/>
              </w:rPr>
              <w:fldChar w:fldCharType="end"/>
            </w:r>
            <w:r w:rsidRPr="00804E8F">
              <w:rPr>
                <w:rFonts w:ascii="Arial" w:hAnsi="Arial"/>
              </w:rPr>
              <w:tab/>
            </w:r>
            <w:r w:rsidRPr="00567848">
              <w:rPr>
                <w:rFonts w:ascii="Arial" w:hAnsi="Arial"/>
                <w:b/>
              </w:rPr>
              <w:t xml:space="preserve">Less than </w:t>
            </w:r>
            <w:r w:rsidRPr="00567848">
              <w:rPr>
                <w:rFonts w:ascii="Arial" w:hAnsi="Arial" w:cs="Arial"/>
                <w:b/>
              </w:rPr>
              <w:t>12 months:</w:t>
            </w:r>
            <w:r>
              <w:rPr>
                <w:rFonts w:ascii="Arial" w:hAnsi="Arial" w:cs="Arial"/>
              </w:rPr>
              <w:t xml:space="preserve"> </w:t>
            </w:r>
            <w:r w:rsidRPr="00804E8F">
              <w:rPr>
                <w:rFonts w:ascii="Arial" w:hAnsi="Arial" w:cs="Arial"/>
              </w:rPr>
              <w:fldChar w:fldCharType="begin">
                <w:ffData>
                  <w:name w:val="Text3"/>
                  <w:enabled/>
                  <w:calcOnExit w:val="0"/>
                  <w:textInput/>
                </w:ffData>
              </w:fldChar>
            </w:r>
            <w:r w:rsidRPr="00804E8F">
              <w:rPr>
                <w:rFonts w:ascii="Arial" w:hAnsi="Arial" w:cs="Arial"/>
              </w:rPr>
              <w:instrText xml:space="preserve"> FORMTEXT </w:instrText>
            </w:r>
            <w:r w:rsidRPr="00804E8F">
              <w:rPr>
                <w:rFonts w:ascii="Arial" w:hAnsi="Arial" w:cs="Arial"/>
              </w:rPr>
            </w:r>
            <w:r w:rsidRPr="00804E8F">
              <w:rPr>
                <w:rFonts w:ascii="Arial" w:hAnsi="Arial" w:cs="Arial"/>
              </w:rPr>
              <w:fldChar w:fldCharType="separate"/>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00061C95">
              <w:rPr>
                <w:rFonts w:ascii="Arial" w:hAnsi="Arial" w:cs="Arial"/>
                <w:noProof/>
              </w:rPr>
              <w:t> </w:t>
            </w:r>
            <w:r w:rsidRPr="00804E8F">
              <w:rPr>
                <w:rFonts w:ascii="Arial" w:hAnsi="Arial" w:cs="Arial"/>
              </w:rPr>
              <w:fldChar w:fldCharType="end"/>
            </w:r>
            <w:r w:rsidRPr="00804E8F">
              <w:rPr>
                <w:rFonts w:ascii="Arial" w:hAnsi="Arial" w:cs="Arial"/>
              </w:rPr>
              <w:t xml:space="preserve"> months</w:t>
            </w:r>
          </w:p>
          <w:p w14:paraId="2340A3A8" w14:textId="77777777" w:rsidR="005A6AD1" w:rsidRPr="00804E8F" w:rsidRDefault="005A6AD1" w:rsidP="005A6AD1">
            <w:pPr>
              <w:pStyle w:val="BodyTextIndent"/>
              <w:spacing w:before="120"/>
              <w:ind w:left="518"/>
              <w:rPr>
                <w:rFonts w:cs="Arial"/>
              </w:rPr>
            </w:pPr>
            <w:r w:rsidRPr="00804E8F">
              <w:rPr>
                <w:rFonts w:cs="Arial"/>
              </w:rPr>
              <w:t>If less than 12 months, Provide a rationale for your recommended review cycle:</w:t>
            </w:r>
          </w:p>
          <w:p w14:paraId="01D323B9" w14:textId="038F0B10" w:rsidR="005A6AD1" w:rsidRPr="00804E8F" w:rsidRDefault="005A6AD1" w:rsidP="005A6AD1">
            <w:pPr>
              <w:tabs>
                <w:tab w:val="left" w:pos="1100"/>
              </w:tabs>
              <w:ind w:left="1100" w:right="518" w:hanging="394"/>
              <w:rPr>
                <w:rFonts w:ascii="Arial" w:hAnsi="Arial"/>
              </w:rPr>
            </w:pPr>
            <w:r w:rsidRPr="00804E8F">
              <w:rPr>
                <w:rFonts w:ascii="Arial" w:hAnsi="Arial"/>
              </w:rPr>
              <w:fldChar w:fldCharType="begin">
                <w:ffData>
                  <w:name w:val="Check216"/>
                  <w:enabled/>
                  <w:calcOnExit w:val="0"/>
                  <w:checkBox>
                    <w:sizeAuto/>
                    <w:default w:val="0"/>
                  </w:checkBox>
                </w:ffData>
              </w:fldChar>
            </w:r>
            <w:r w:rsidRPr="00804E8F">
              <w:rPr>
                <w:rFonts w:ascii="Arial" w:hAnsi="Arial"/>
              </w:rPr>
              <w:instrText xml:space="preserve"> FORMCHECKBOX </w:instrText>
            </w:r>
            <w:r w:rsidR="00061C95" w:rsidRPr="00804E8F">
              <w:rPr>
                <w:rFonts w:ascii="Arial" w:hAnsi="Arial"/>
              </w:rPr>
            </w:r>
            <w:r w:rsidR="00081AF8">
              <w:rPr>
                <w:rFonts w:ascii="Arial" w:hAnsi="Arial"/>
              </w:rPr>
              <w:fldChar w:fldCharType="separate"/>
            </w:r>
            <w:r w:rsidRPr="00804E8F">
              <w:rPr>
                <w:rFonts w:ascii="Arial" w:hAnsi="Arial"/>
              </w:rPr>
              <w:fldChar w:fldCharType="end"/>
            </w:r>
            <w:r w:rsidRPr="00804E8F">
              <w:rPr>
                <w:rFonts w:ascii="Arial" w:hAnsi="Arial"/>
              </w:rPr>
              <w:tab/>
            </w:r>
            <w:r w:rsidRPr="00804E8F">
              <w:rPr>
                <w:rFonts w:ascii="Arial" w:hAnsi="Arial" w:cs="Arial"/>
              </w:rPr>
              <w:t>Significant risk to research subjects (</w:t>
            </w:r>
            <w:proofErr w:type="gramStart"/>
            <w:r w:rsidRPr="00804E8F">
              <w:rPr>
                <w:rFonts w:ascii="Arial" w:hAnsi="Arial" w:cs="Arial"/>
              </w:rPr>
              <w:t>e.g.</w:t>
            </w:r>
            <w:proofErr w:type="gramEnd"/>
            <w:r w:rsidRPr="00804E8F">
              <w:rPr>
                <w:rFonts w:ascii="Arial" w:hAnsi="Arial" w:cs="Arial"/>
              </w:rPr>
              <w:t xml:space="preserve"> death, permanent or long lasting disability or morbidity,</w:t>
            </w:r>
            <w:r w:rsidRPr="00804E8F">
              <w:rPr>
                <w:rFonts w:ascii="Arial" w:hAnsi="Arial" w:cs="Arial"/>
                <w:b/>
              </w:rPr>
              <w:t xml:space="preserve"> </w:t>
            </w:r>
            <w:r w:rsidRPr="00804E8F">
              <w:rPr>
                <w:rFonts w:ascii="Arial" w:hAnsi="Arial" w:cs="Arial"/>
              </w:rPr>
              <w:t>severe toxicity) without the possibility of direct benefit to the subjects.</w:t>
            </w:r>
          </w:p>
          <w:p w14:paraId="1C0E32D2" w14:textId="472072EB"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t>The probability and magnitude of anticipated risks to the subjects.</w:t>
            </w:r>
          </w:p>
          <w:p w14:paraId="67C0681F" w14:textId="7A190840"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t>The nature and frequency of adverse events observed in similar research at this and other institutions.</w:t>
            </w:r>
          </w:p>
          <w:p w14:paraId="5B676931" w14:textId="1B63ACE0"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t>The novelty of the research making unanticipated adverse events more likely.</w:t>
            </w:r>
          </w:p>
          <w:p w14:paraId="293B6747" w14:textId="46CD8049"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t>The likely medical condition of the proposed subjects.</w:t>
            </w:r>
          </w:p>
          <w:p w14:paraId="66F5C68A" w14:textId="4B018CAB" w:rsidR="005A6AD1" w:rsidRPr="00804E8F" w:rsidRDefault="005A6AD1" w:rsidP="005A6AD1">
            <w:pPr>
              <w:tabs>
                <w:tab w:val="left" w:pos="1100"/>
              </w:tabs>
              <w:ind w:left="1100" w:right="518" w:hanging="394"/>
              <w:rPr>
                <w:rFonts w:ascii="Arial" w:hAnsi="Arial" w:cs="Arial"/>
              </w:rPr>
            </w:pPr>
            <w:r w:rsidRPr="00804E8F">
              <w:rPr>
                <w:rFonts w:ascii="Arial" w:hAnsi="Arial" w:cs="Arial"/>
              </w:rPr>
              <w:fldChar w:fldCharType="begin">
                <w:ffData>
                  <w:name w:val="Check216"/>
                  <w:enabled/>
                  <w:calcOnExit w:val="0"/>
                  <w:checkBox>
                    <w:sizeAuto/>
                    <w:default w:val="0"/>
                  </w:checkBox>
                </w:ffData>
              </w:fldChar>
            </w:r>
            <w:r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Pr="00804E8F">
              <w:rPr>
                <w:rFonts w:ascii="Arial" w:hAnsi="Arial" w:cs="Arial"/>
              </w:rPr>
              <w:fldChar w:fldCharType="end"/>
            </w:r>
            <w:r w:rsidRPr="00804E8F">
              <w:rPr>
                <w:rFonts w:ascii="Arial" w:hAnsi="Arial" w:cs="Arial"/>
              </w:rPr>
              <w:tab/>
              <w:t>The involvement of especially vulnerable populations likely to be subject</w:t>
            </w:r>
            <w:r>
              <w:rPr>
                <w:rFonts w:ascii="Arial" w:hAnsi="Arial" w:cs="Arial"/>
              </w:rPr>
              <w:t xml:space="preserve"> </w:t>
            </w:r>
            <w:r w:rsidRPr="00804E8F">
              <w:rPr>
                <w:rFonts w:ascii="Arial" w:hAnsi="Arial" w:cs="Arial"/>
              </w:rPr>
              <w:t>to coercion (</w:t>
            </w:r>
            <w:proofErr w:type="gramStart"/>
            <w:r w:rsidRPr="00804E8F">
              <w:rPr>
                <w:rFonts w:ascii="Arial" w:hAnsi="Arial" w:cs="Arial"/>
              </w:rPr>
              <w:t>e.g.</w:t>
            </w:r>
            <w:proofErr w:type="gramEnd"/>
            <w:r w:rsidRPr="00804E8F">
              <w:rPr>
                <w:rFonts w:ascii="Arial" w:hAnsi="Arial" w:cs="Arial"/>
              </w:rPr>
              <w:t xml:space="preserve"> institutionalized psychiatric patients, incarcerated minors).</w:t>
            </w:r>
          </w:p>
          <w:p w14:paraId="0715AE16" w14:textId="2CB15926" w:rsidR="005A6AD1" w:rsidRDefault="003340AC" w:rsidP="005A6AD1">
            <w:pPr>
              <w:spacing w:before="120"/>
              <w:rPr>
                <w:rFonts w:ascii="Arial" w:hAnsi="Arial" w:cs="Arial"/>
              </w:rPr>
            </w:pPr>
            <w:r>
              <w:rPr>
                <w:rFonts w:ascii="Arial" w:hAnsi="Arial" w:cs="Arial"/>
              </w:rPr>
              <w:t xml:space="preserve">             </w:t>
            </w:r>
            <w:r w:rsidR="005A6AD1" w:rsidRPr="00804E8F">
              <w:rPr>
                <w:rFonts w:ascii="Arial" w:hAnsi="Arial" w:cs="Arial"/>
              </w:rPr>
              <w:fldChar w:fldCharType="begin">
                <w:ffData>
                  <w:name w:val="Check216"/>
                  <w:enabled/>
                  <w:calcOnExit w:val="0"/>
                  <w:checkBox>
                    <w:sizeAuto/>
                    <w:default w:val="0"/>
                  </w:checkBox>
                </w:ffData>
              </w:fldChar>
            </w:r>
            <w:r w:rsidR="005A6AD1" w:rsidRPr="00804E8F">
              <w:rPr>
                <w:rFonts w:ascii="Arial" w:hAnsi="Arial" w:cs="Arial"/>
              </w:rPr>
              <w:instrText xml:space="preserve"> FORMCHECKBOX </w:instrText>
            </w:r>
            <w:r w:rsidR="00061C95" w:rsidRPr="00804E8F">
              <w:rPr>
                <w:rFonts w:ascii="Arial" w:hAnsi="Arial" w:cs="Arial"/>
              </w:rPr>
            </w:r>
            <w:r w:rsidR="00081AF8">
              <w:rPr>
                <w:rFonts w:ascii="Arial" w:hAnsi="Arial" w:cs="Arial"/>
              </w:rPr>
              <w:fldChar w:fldCharType="separate"/>
            </w:r>
            <w:r w:rsidR="005A6AD1" w:rsidRPr="00804E8F">
              <w:rPr>
                <w:rFonts w:ascii="Arial" w:hAnsi="Arial" w:cs="Arial"/>
              </w:rPr>
              <w:fldChar w:fldCharType="end"/>
            </w:r>
            <w:r>
              <w:rPr>
                <w:rFonts w:ascii="Arial" w:hAnsi="Arial" w:cs="Arial"/>
              </w:rPr>
              <w:t xml:space="preserve">   </w:t>
            </w:r>
            <w:r w:rsidR="005A6AD1" w:rsidRPr="00804E8F">
              <w:rPr>
                <w:rFonts w:ascii="Arial" w:hAnsi="Arial" w:cs="Arial"/>
              </w:rPr>
              <w:t>A history or continuing non-compliance on the part of the PI</w:t>
            </w:r>
          </w:p>
          <w:p w14:paraId="0F704B27" w14:textId="1E528D4C" w:rsidR="000F5603" w:rsidRPr="00BE26C2" w:rsidRDefault="000F5603" w:rsidP="000F5603">
            <w:pPr>
              <w:tabs>
                <w:tab w:val="left" w:pos="1000"/>
                <w:tab w:val="left" w:pos="2500"/>
              </w:tabs>
              <w:spacing w:before="120" w:after="120"/>
              <w:rPr>
                <w:rFonts w:ascii="Arial" w:hAnsi="Arial" w:cs="Arial"/>
                <w:b/>
              </w:rPr>
            </w:pPr>
            <w:r>
              <w:rPr>
                <w:rFonts w:ascii="Arial" w:hAnsi="Arial" w:cs="Arial"/>
                <w:b/>
              </w:rPr>
              <w:t xml:space="preserve">    </w:t>
            </w:r>
            <w:r w:rsidRPr="007C3777">
              <w:rPr>
                <w:rFonts w:ascii="Arial" w:hAnsi="Arial" w:cs="Arial"/>
                <w:b/>
              </w:rPr>
              <w:fldChar w:fldCharType="begin">
                <w:ffData>
                  <w:name w:val="Check216"/>
                  <w:enabled/>
                  <w:calcOnExit w:val="0"/>
                  <w:checkBox>
                    <w:sizeAuto/>
                    <w:default w:val="0"/>
                  </w:checkBox>
                </w:ffData>
              </w:fldChar>
            </w:r>
            <w:r w:rsidRPr="007C3777">
              <w:rPr>
                <w:rFonts w:ascii="Arial" w:hAnsi="Arial" w:cs="Arial"/>
                <w:b/>
              </w:rPr>
              <w:instrText xml:space="preserve"> FORMCHECKBOX </w:instrText>
            </w:r>
            <w:r w:rsidR="00061C95" w:rsidRPr="007C3777">
              <w:rPr>
                <w:rFonts w:ascii="Arial" w:hAnsi="Arial" w:cs="Arial"/>
                <w:b/>
              </w:rPr>
            </w:r>
            <w:r w:rsidR="00081AF8">
              <w:rPr>
                <w:rFonts w:ascii="Arial" w:hAnsi="Arial" w:cs="Arial"/>
                <w:b/>
              </w:rPr>
              <w:fldChar w:fldCharType="separate"/>
            </w:r>
            <w:r w:rsidRPr="007C3777">
              <w:rPr>
                <w:rFonts w:ascii="Arial" w:hAnsi="Arial" w:cs="Arial"/>
                <w:b/>
              </w:rPr>
              <w:fldChar w:fldCharType="end"/>
            </w:r>
            <w:r>
              <w:rPr>
                <w:rFonts w:ascii="Arial" w:hAnsi="Arial" w:cs="Arial"/>
                <w:b/>
              </w:rPr>
              <w:t xml:space="preserve"> </w:t>
            </w:r>
            <w:r w:rsidRPr="00D03D2B">
              <w:rPr>
                <w:rFonts w:ascii="Arial" w:hAnsi="Arial" w:cs="Arial"/>
                <w:b/>
              </w:rPr>
              <w:t>No continuing review. Study reviewed under 2018 Requirements.</w:t>
            </w:r>
          </w:p>
          <w:p w14:paraId="2BE6E59E" w14:textId="0326AAB5" w:rsidR="00752D49" w:rsidRPr="003340AC" w:rsidRDefault="00752D49" w:rsidP="00C4409F">
            <w:pPr>
              <w:tabs>
                <w:tab w:val="left" w:pos="1100"/>
              </w:tabs>
              <w:ind w:left="1100" w:right="518" w:hanging="394"/>
              <w:rPr>
                <w:rFonts w:ascii="Arial" w:hAnsi="Arial"/>
                <w:b/>
              </w:rPr>
            </w:pPr>
          </w:p>
        </w:tc>
      </w:tr>
    </w:tbl>
    <w:p w14:paraId="2E159A83" w14:textId="77777777" w:rsidR="0085347D" w:rsidRDefault="0085347D">
      <w:pPr>
        <w:rPr>
          <w:rFonts w:ascii="Arial" w:hAnsi="Arial" w:cs="Arial"/>
          <w:u w:val="single"/>
        </w:rPr>
      </w:pPr>
    </w:p>
    <w:p w14:paraId="0DD55621" w14:textId="77777777" w:rsidR="004A013F" w:rsidRDefault="004A013F">
      <w:pPr>
        <w:rPr>
          <w:rFonts w:ascii="Arial" w:hAnsi="Arial" w:cs="Arial"/>
          <w:u w:val="single"/>
        </w:rPr>
      </w:pPr>
    </w:p>
    <w:p w14:paraId="4C55EEDA" w14:textId="77777777" w:rsidR="009A0920" w:rsidRPr="009A0920" w:rsidRDefault="009A0920" w:rsidP="009A0920">
      <w:pPr>
        <w:keepNext/>
        <w:ind w:hanging="100"/>
        <w:outlineLvl w:val="6"/>
        <w:rPr>
          <w:rFonts w:ascii="Arial" w:hAnsi="Arial"/>
          <w:b/>
          <w:sz w:val="22"/>
          <w:szCs w:val="22"/>
          <w:u w:val="single"/>
          <w:lang w:val="x-none" w:eastAsia="x-none"/>
        </w:rPr>
      </w:pPr>
      <w:r w:rsidRPr="009A0920">
        <w:rPr>
          <w:rFonts w:ascii="Arial" w:hAnsi="Arial" w:cs="Arial"/>
          <w:b/>
          <w:sz w:val="22"/>
          <w:szCs w:val="22"/>
          <w:u w:val="single"/>
          <w:lang w:val="x-none" w:eastAsia="x-none"/>
        </w:rPr>
        <w:t>►</w:t>
      </w:r>
      <w:r w:rsidRPr="009A0920">
        <w:rPr>
          <w:rFonts w:ascii="Arial" w:hAnsi="Arial"/>
          <w:b/>
          <w:sz w:val="22"/>
          <w:szCs w:val="22"/>
          <w:u w:val="single"/>
          <w:lang w:val="x-none" w:eastAsia="x-none"/>
        </w:rPr>
        <w:t xml:space="preserve"> Reviewer Recommendation</w:t>
      </w:r>
    </w:p>
    <w:p w14:paraId="17B90A3F" w14:textId="77777777" w:rsidR="009A0920" w:rsidRPr="009A0920" w:rsidRDefault="009A0920" w:rsidP="009A0920">
      <w:pPr>
        <w:ind w:hanging="370"/>
        <w:rPr>
          <w:sz w:val="8"/>
          <w:szCs w:val="8"/>
        </w:rPr>
      </w:pPr>
    </w:p>
    <w:p w14:paraId="30CADFB1" w14:textId="7C5A742F" w:rsidR="009A0920" w:rsidRPr="009A0920" w:rsidRDefault="009A0920" w:rsidP="009A0920">
      <w:pPr>
        <w:keepNext/>
        <w:ind w:left="270" w:hanging="370"/>
        <w:outlineLvl w:val="6"/>
        <w:rPr>
          <w:rFonts w:ascii="Arial" w:hAnsi="Arial" w:cs="Arial"/>
          <w:lang w:val="x-none" w:eastAsia="x-none"/>
        </w:rPr>
      </w:pP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061C95" w:rsidRPr="009A0920">
        <w:rPr>
          <w:rFonts w:ascii="Albertus Extra Bold" w:hAnsi="Albertus Extra Bold"/>
          <w:b/>
          <w:sz w:val="22"/>
          <w:szCs w:val="22"/>
          <w:lang w:val="x-none" w:eastAsia="x-none"/>
        </w:rPr>
      </w:r>
      <w:r w:rsidR="00081AF8">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rial" w:hAnsi="Arial" w:cs="Arial"/>
          <w:lang w:val="x-none" w:eastAsia="x-none"/>
        </w:rPr>
        <w:t>Approve</w:t>
      </w:r>
      <w:r w:rsidRPr="009A0920">
        <w:rPr>
          <w:rFonts w:ascii="Arial" w:hAnsi="Arial" w:cs="Arial"/>
          <w:lang w:eastAsia="x-none"/>
        </w:rPr>
        <w:t>d</w:t>
      </w:r>
      <w:r w:rsidRPr="009A0920">
        <w:rPr>
          <w:rFonts w:ascii="Arial" w:hAnsi="Arial" w:cs="Arial"/>
          <w:lang w:val="x-none" w:eastAsia="x-none"/>
        </w:rPr>
        <w:t xml:space="preserve"> </w:t>
      </w:r>
    </w:p>
    <w:p w14:paraId="71F443BE" w14:textId="77777777" w:rsidR="009A0920" w:rsidRPr="009A0920" w:rsidRDefault="009A0920" w:rsidP="009A0920">
      <w:pPr>
        <w:keepNext/>
        <w:ind w:left="270" w:hanging="370"/>
        <w:outlineLvl w:val="6"/>
        <w:rPr>
          <w:rFonts w:ascii="Arial" w:hAnsi="Arial" w:cs="Arial"/>
          <w:lang w:val="x-none" w:eastAsia="x-none"/>
        </w:rPr>
      </w:pPr>
    </w:p>
    <w:p w14:paraId="42D7C3F0" w14:textId="60AAB41F" w:rsidR="009A0920" w:rsidRPr="009A0920" w:rsidRDefault="009A0920" w:rsidP="009A0920">
      <w:pPr>
        <w:keepNext/>
        <w:ind w:left="270" w:hanging="370"/>
        <w:outlineLvl w:val="6"/>
        <w:rPr>
          <w:rFonts w:ascii="Arial" w:hAnsi="Arial" w:cs="Arial"/>
          <w:lang w:val="x-none" w:eastAsia="x-none"/>
        </w:rPr>
      </w:pP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061C95" w:rsidRPr="009A0920">
        <w:rPr>
          <w:rFonts w:ascii="Albertus Extra Bold" w:hAnsi="Albertus Extra Bold"/>
          <w:b/>
          <w:sz w:val="22"/>
          <w:szCs w:val="22"/>
          <w:lang w:val="x-none" w:eastAsia="x-none"/>
        </w:rPr>
      </w:r>
      <w:r w:rsidR="00081AF8">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rial" w:hAnsi="Arial" w:cs="Arial"/>
          <w:lang w:val="x-none" w:eastAsia="x-none"/>
        </w:rPr>
        <w:t>Approve</w:t>
      </w:r>
      <w:r w:rsidRPr="009A0920">
        <w:rPr>
          <w:rFonts w:ascii="Arial" w:hAnsi="Arial" w:cs="Arial"/>
          <w:lang w:eastAsia="x-none"/>
        </w:rPr>
        <w:t>d</w:t>
      </w:r>
      <w:r w:rsidRPr="009A0920">
        <w:rPr>
          <w:rFonts w:ascii="Arial" w:hAnsi="Arial" w:cs="Arial"/>
          <w:lang w:val="x-none" w:eastAsia="x-none"/>
        </w:rPr>
        <w:t xml:space="preserve"> </w:t>
      </w:r>
      <w:r w:rsidRPr="009A0920">
        <w:rPr>
          <w:rFonts w:ascii="Arial" w:hAnsi="Arial" w:cs="Arial"/>
          <w:lang w:eastAsia="x-none"/>
        </w:rPr>
        <w:t>with Administrative Changes</w:t>
      </w:r>
    </w:p>
    <w:p w14:paraId="6A84A806" w14:textId="77777777" w:rsidR="009A0920" w:rsidRPr="009A0920" w:rsidRDefault="009A0920" w:rsidP="009A0920">
      <w:pPr>
        <w:rPr>
          <w:sz w:val="10"/>
          <w:szCs w:val="10"/>
          <w:lang w:eastAsia="x-none"/>
        </w:rPr>
      </w:pPr>
    </w:p>
    <w:p w14:paraId="7E2EE636" w14:textId="77777777" w:rsidR="009A0920" w:rsidRPr="009A0920" w:rsidRDefault="009A0920" w:rsidP="009A0920">
      <w:pPr>
        <w:keepNext/>
        <w:ind w:left="270" w:hanging="370"/>
        <w:outlineLvl w:val="6"/>
        <w:rPr>
          <w:rFonts w:ascii="Arial" w:hAnsi="Arial"/>
          <w:sz w:val="8"/>
          <w:szCs w:val="8"/>
          <w:lang w:val="x-none" w:eastAsia="x-none"/>
        </w:rPr>
      </w:pPr>
      <w:r w:rsidRPr="009A0920">
        <w:rPr>
          <w:rFonts w:ascii="Albertus Extra Bold" w:hAnsi="Albertus Extra Bold"/>
          <w:b/>
          <w:sz w:val="8"/>
          <w:szCs w:val="8"/>
          <w:lang w:val="x-none" w:eastAsia="x-none"/>
        </w:rPr>
        <w:t xml:space="preserve">       </w:t>
      </w:r>
    </w:p>
    <w:p w14:paraId="6842A55E" w14:textId="476F91B9" w:rsidR="009A0920" w:rsidRPr="009A0920" w:rsidRDefault="009A0920" w:rsidP="009A0920">
      <w:pPr>
        <w:keepNext/>
        <w:ind w:left="270" w:hanging="370"/>
        <w:outlineLvl w:val="6"/>
        <w:rPr>
          <w:rFonts w:ascii="Arial" w:hAnsi="Arial"/>
          <w:lang w:eastAsia="x-none"/>
        </w:rPr>
      </w:pPr>
      <w:r w:rsidRPr="009A0920">
        <w:rPr>
          <w:rFonts w:ascii="Arial" w:hAnsi="Arial"/>
          <w:b/>
          <w:sz w:val="22"/>
          <w:szCs w:val="22"/>
          <w:lang w:val="x-none" w:eastAsia="x-none"/>
        </w:rPr>
        <w:fldChar w:fldCharType="begin">
          <w:ffData>
            <w:name w:val="Check216"/>
            <w:enabled/>
            <w:calcOnExit w:val="0"/>
            <w:checkBox>
              <w:sizeAuto/>
              <w:default w:val="0"/>
            </w:checkBox>
          </w:ffData>
        </w:fldChar>
      </w:r>
      <w:r w:rsidRPr="009A0920">
        <w:rPr>
          <w:rFonts w:ascii="Arial" w:hAnsi="Arial"/>
          <w:b/>
          <w:sz w:val="22"/>
          <w:szCs w:val="22"/>
          <w:lang w:val="x-none" w:eastAsia="x-none"/>
        </w:rPr>
        <w:instrText xml:space="preserve"> FORMCHECKBOX </w:instrText>
      </w:r>
      <w:r w:rsidR="00061C95" w:rsidRPr="009A0920">
        <w:rPr>
          <w:rFonts w:ascii="Arial" w:hAnsi="Arial"/>
          <w:b/>
          <w:sz w:val="22"/>
          <w:szCs w:val="22"/>
          <w:lang w:val="x-none" w:eastAsia="x-none"/>
        </w:rPr>
      </w:r>
      <w:r w:rsidR="00081AF8">
        <w:rPr>
          <w:rFonts w:ascii="Arial" w:hAnsi="Arial"/>
          <w:b/>
          <w:sz w:val="22"/>
          <w:szCs w:val="22"/>
          <w:lang w:val="x-none" w:eastAsia="x-none"/>
        </w:rPr>
        <w:fldChar w:fldCharType="separate"/>
      </w:r>
      <w:r w:rsidRPr="009A0920">
        <w:rPr>
          <w:rFonts w:ascii="Arial" w:hAnsi="Arial"/>
          <w:b/>
          <w:sz w:val="22"/>
          <w:szCs w:val="22"/>
          <w:lang w:val="x-none" w:eastAsia="x-none"/>
        </w:rPr>
        <w:fldChar w:fldCharType="end"/>
      </w:r>
      <w:r w:rsidRPr="009A0920">
        <w:rPr>
          <w:rFonts w:ascii="Arial" w:hAnsi="Arial"/>
          <w:b/>
          <w:sz w:val="22"/>
          <w:szCs w:val="22"/>
          <w:lang w:val="x-none" w:eastAsia="x-none"/>
        </w:rPr>
        <w:t xml:space="preserve"> </w:t>
      </w:r>
      <w:r w:rsidRPr="009A0920">
        <w:rPr>
          <w:rFonts w:ascii="Arial" w:hAnsi="Arial"/>
          <w:lang w:val="x-none" w:eastAsia="x-none"/>
        </w:rPr>
        <w:t xml:space="preserve"> Minor Modifications Required</w:t>
      </w:r>
    </w:p>
    <w:p w14:paraId="5FCEFBCF" w14:textId="77777777" w:rsidR="009A0920" w:rsidRPr="009A0920" w:rsidRDefault="009A0920" w:rsidP="009A0920">
      <w:pPr>
        <w:rPr>
          <w:sz w:val="10"/>
          <w:szCs w:val="10"/>
        </w:rPr>
      </w:pPr>
    </w:p>
    <w:p w14:paraId="229F2D49" w14:textId="77777777" w:rsidR="009A0920" w:rsidRPr="009A0920" w:rsidRDefault="009A0920" w:rsidP="009A0920">
      <w:pPr>
        <w:ind w:hanging="370"/>
        <w:rPr>
          <w:sz w:val="8"/>
          <w:szCs w:val="8"/>
        </w:rPr>
      </w:pPr>
    </w:p>
    <w:p w14:paraId="4F991160" w14:textId="213E49CD" w:rsidR="009A0920" w:rsidRPr="009A0920" w:rsidRDefault="009A0920" w:rsidP="009A0920">
      <w:pPr>
        <w:keepNext/>
        <w:ind w:left="270" w:hanging="370"/>
        <w:outlineLvl w:val="6"/>
        <w:rPr>
          <w:rFonts w:ascii="Arial" w:hAnsi="Arial" w:cs="Arial"/>
          <w:lang w:eastAsia="x-none"/>
        </w:rPr>
      </w:pP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061C95" w:rsidRPr="009A0920">
        <w:rPr>
          <w:rFonts w:ascii="Albertus Extra Bold" w:hAnsi="Albertus Extra Bold"/>
          <w:b/>
          <w:sz w:val="22"/>
          <w:szCs w:val="22"/>
          <w:lang w:val="x-none" w:eastAsia="x-none"/>
        </w:rPr>
      </w:r>
      <w:r w:rsidR="00081AF8">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rial" w:hAnsi="Arial" w:cs="Arial"/>
          <w:lang w:val="x-none" w:eastAsia="x-none"/>
        </w:rPr>
        <w:t xml:space="preserve">Deferred </w:t>
      </w:r>
    </w:p>
    <w:p w14:paraId="3E3C7122" w14:textId="77777777" w:rsidR="009A0920" w:rsidRPr="009A0920" w:rsidRDefault="009A0920" w:rsidP="009A0920">
      <w:pPr>
        <w:rPr>
          <w:lang w:eastAsia="x-none"/>
        </w:rPr>
      </w:pPr>
    </w:p>
    <w:p w14:paraId="2FCCF65A" w14:textId="77777777" w:rsidR="009A0920" w:rsidRPr="009A0920" w:rsidRDefault="009A0920" w:rsidP="009A0920">
      <w:pPr>
        <w:keepNext/>
        <w:ind w:left="270" w:hanging="370"/>
        <w:outlineLvl w:val="6"/>
        <w:rPr>
          <w:rFonts w:ascii="Arial" w:hAnsi="Arial"/>
          <w:b/>
          <w:sz w:val="22"/>
          <w:szCs w:val="22"/>
          <w:u w:val="single"/>
          <w:lang w:eastAsia="x-none"/>
        </w:rPr>
      </w:pPr>
    </w:p>
    <w:p w14:paraId="65139BBB" w14:textId="7D095961" w:rsidR="009A0920" w:rsidRPr="009A0920" w:rsidRDefault="009A0920" w:rsidP="009A0920">
      <w:pPr>
        <w:keepNext/>
        <w:ind w:left="270" w:hanging="370"/>
        <w:outlineLvl w:val="6"/>
        <w:rPr>
          <w:rFonts w:ascii="Arial" w:hAnsi="Arial"/>
          <w:b/>
          <w:sz w:val="22"/>
          <w:szCs w:val="22"/>
          <w:lang w:val="x-none" w:eastAsia="x-none"/>
        </w:rPr>
      </w:pPr>
      <w:r w:rsidRPr="009A0920">
        <w:rPr>
          <w:rFonts w:ascii="Arial" w:hAnsi="Arial"/>
          <w:b/>
          <w:sz w:val="22"/>
          <w:szCs w:val="22"/>
          <w:u w:val="single"/>
          <w:lang w:val="x-none" w:eastAsia="x-none"/>
        </w:rPr>
        <w:t>Comments (if needed):</w:t>
      </w:r>
      <w:r w:rsidRPr="009A0920">
        <w:rPr>
          <w:rFonts w:ascii="Albertus Extra Bold" w:hAnsi="Albertus Extra Bold"/>
          <w:b/>
          <w:sz w:val="22"/>
          <w:szCs w:val="22"/>
          <w:lang w:val="x-none" w:eastAsia="x-none"/>
        </w:rPr>
        <w:t xml:space="preserve"> </w:t>
      </w:r>
      <w:r w:rsidRPr="009A0920">
        <w:rPr>
          <w:rFonts w:ascii="Albertus Extra Bold" w:hAnsi="Albertus Extra Bold"/>
          <w:b/>
          <w:sz w:val="22"/>
          <w:szCs w:val="22"/>
          <w:lang w:val="x-none" w:eastAsia="x-none"/>
        </w:rPr>
        <w:tab/>
      </w:r>
      <w:r w:rsidRPr="009A0920">
        <w:rPr>
          <w:rFonts w:ascii="Albertus Extra Bold" w:hAnsi="Albertus Extra Bold"/>
          <w:b/>
          <w:sz w:val="22"/>
          <w:szCs w:val="22"/>
          <w:lang w:val="x-none" w:eastAsia="x-none"/>
        </w:rPr>
        <w:fldChar w:fldCharType="begin">
          <w:ffData>
            <w:name w:val="Check216"/>
            <w:enabled/>
            <w:calcOnExit w:val="0"/>
            <w:checkBox>
              <w:sizeAuto/>
              <w:default w:val="0"/>
            </w:checkBox>
          </w:ffData>
        </w:fldChar>
      </w:r>
      <w:r w:rsidRPr="009A0920">
        <w:rPr>
          <w:rFonts w:ascii="Albertus Extra Bold" w:hAnsi="Albertus Extra Bold"/>
          <w:b/>
          <w:sz w:val="22"/>
          <w:szCs w:val="22"/>
          <w:lang w:val="x-none" w:eastAsia="x-none"/>
        </w:rPr>
        <w:instrText xml:space="preserve"> FORMCHECKBOX </w:instrText>
      </w:r>
      <w:r w:rsidR="00061C95" w:rsidRPr="009A0920">
        <w:rPr>
          <w:rFonts w:ascii="Albertus Extra Bold" w:hAnsi="Albertus Extra Bold"/>
          <w:b/>
          <w:sz w:val="22"/>
          <w:szCs w:val="22"/>
          <w:lang w:val="x-none" w:eastAsia="x-none"/>
        </w:rPr>
      </w:r>
      <w:r w:rsidR="00081AF8">
        <w:rPr>
          <w:rFonts w:ascii="Albertus Extra Bold" w:hAnsi="Albertus Extra Bold"/>
          <w:b/>
          <w:sz w:val="22"/>
          <w:szCs w:val="22"/>
          <w:lang w:val="x-none" w:eastAsia="x-none"/>
        </w:rPr>
        <w:fldChar w:fldCharType="separate"/>
      </w:r>
      <w:r w:rsidRPr="009A0920">
        <w:rPr>
          <w:rFonts w:ascii="Albertus Extra Bold" w:hAnsi="Albertus Extra Bold"/>
          <w:b/>
          <w:sz w:val="22"/>
          <w:szCs w:val="22"/>
          <w:lang w:val="x-none" w:eastAsia="x-none"/>
        </w:rPr>
        <w:fldChar w:fldCharType="end"/>
      </w:r>
      <w:r w:rsidRPr="009A0920">
        <w:rPr>
          <w:rFonts w:ascii="Albertus Extra Bold" w:hAnsi="Albertus Extra Bold"/>
          <w:b/>
          <w:sz w:val="22"/>
          <w:szCs w:val="22"/>
          <w:lang w:val="x-none" w:eastAsia="x-none"/>
        </w:rPr>
        <w:t xml:space="preserve"> </w:t>
      </w:r>
      <w:r w:rsidRPr="009A0920">
        <w:rPr>
          <w:rFonts w:ascii="Albertus Extra Bold" w:hAnsi="Albertus Extra Bold"/>
          <w:b/>
          <w:lang w:val="x-none" w:eastAsia="x-none"/>
        </w:rPr>
        <w:t xml:space="preserve"> </w:t>
      </w:r>
      <w:r w:rsidRPr="009A0920">
        <w:rPr>
          <w:rFonts w:ascii="Albertus Extra Bold" w:hAnsi="Albertus Extra Bold"/>
          <w:lang w:val="x-none" w:eastAsia="x-none"/>
        </w:rPr>
        <w:t>See Electronic/Typed Comments</w:t>
      </w:r>
    </w:p>
    <w:p w14:paraId="3C4A4840" w14:textId="77777777" w:rsidR="009A0920" w:rsidRPr="009A0920" w:rsidRDefault="009A0920" w:rsidP="009A0920">
      <w:pPr>
        <w:ind w:hanging="100"/>
      </w:pPr>
    </w:p>
    <w:p w14:paraId="08C287A2" w14:textId="4BE37CB9" w:rsidR="009A0920" w:rsidRPr="009A0920" w:rsidRDefault="009A0920" w:rsidP="009A0920">
      <w:pPr>
        <w:ind w:hanging="100"/>
      </w:pPr>
      <w:r w:rsidRPr="009A0920">
        <w:fldChar w:fldCharType="begin">
          <w:ffData>
            <w:name w:val="Text173"/>
            <w:enabled/>
            <w:calcOnExit w:val="0"/>
            <w:textInput/>
          </w:ffData>
        </w:fldChar>
      </w:r>
      <w:bookmarkStart w:id="2" w:name="Text173"/>
      <w:r w:rsidRPr="009A0920">
        <w:instrText xml:space="preserve"> FORMTEXT </w:instrText>
      </w:r>
      <w:r w:rsidRPr="009A0920">
        <w:fldChar w:fldCharType="separate"/>
      </w:r>
      <w:r w:rsidR="00061C95">
        <w:rPr>
          <w:noProof/>
        </w:rPr>
        <w:t> </w:t>
      </w:r>
      <w:r w:rsidR="00061C95">
        <w:rPr>
          <w:noProof/>
        </w:rPr>
        <w:t> </w:t>
      </w:r>
      <w:r w:rsidR="00061C95">
        <w:rPr>
          <w:noProof/>
        </w:rPr>
        <w:t> </w:t>
      </w:r>
      <w:r w:rsidR="00061C95">
        <w:rPr>
          <w:noProof/>
        </w:rPr>
        <w:t> </w:t>
      </w:r>
      <w:r w:rsidR="00061C95">
        <w:rPr>
          <w:noProof/>
        </w:rPr>
        <w:t> </w:t>
      </w:r>
      <w:r w:rsidRPr="009A0920">
        <w:fldChar w:fldCharType="end"/>
      </w:r>
      <w:bookmarkEnd w:id="2"/>
    </w:p>
    <w:p w14:paraId="29DA1729" w14:textId="77777777" w:rsidR="00017DBC" w:rsidRPr="00017DBC" w:rsidRDefault="00017DBC" w:rsidP="00017DBC">
      <w:pPr>
        <w:spacing w:before="120"/>
        <w:rPr>
          <w:rFonts w:ascii="Arial" w:hAnsi="Arial" w:cs="Arial"/>
        </w:rPr>
      </w:pPr>
    </w:p>
    <w:p w14:paraId="2EB75A69" w14:textId="77777777" w:rsidR="00CA3AF8" w:rsidRDefault="00FA6039" w:rsidP="00CA3AF8">
      <w:r>
        <w:rPr>
          <w:noProof/>
        </w:rPr>
        <mc:AlternateContent>
          <mc:Choice Requires="wps">
            <w:drawing>
              <wp:anchor distT="0" distB="0" distL="114300" distR="114300" simplePos="0" relativeHeight="251657216" behindDoc="0" locked="0" layoutInCell="1" allowOverlap="1" wp14:anchorId="08607237" wp14:editId="770A4D11">
                <wp:simplePos x="0" y="0"/>
                <wp:positionH relativeFrom="column">
                  <wp:posOffset>695325</wp:posOffset>
                </wp:positionH>
                <wp:positionV relativeFrom="paragraph">
                  <wp:posOffset>89535</wp:posOffset>
                </wp:positionV>
                <wp:extent cx="4200525" cy="695325"/>
                <wp:effectExtent l="19050" t="19050" r="9525"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695325"/>
                        </a:xfrm>
                        <a:prstGeom prst="rect">
                          <a:avLst/>
                        </a:prstGeom>
                        <a:noFill/>
                        <a:ln w="285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ect w14:anchorId="2F5FE27E" id="Rectangle 3" o:spid="_x0000_s1026" style="position:absolute;margin-left:54.75pt;margin-top:7.05pt;width:330.75pt;height:5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" filled="f" strokeweight="2.25pt"/>
            </w:pict>
          </mc:Fallback>
        </mc:AlternateContent>
      </w:r>
    </w:p>
    <w:p w14:paraId="4B1431CE" w14:textId="77777777" w:rsidR="00CA3AF8" w:rsidRDefault="00FA6039" w:rsidP="00CA3AF8">
      <w:r>
        <w:rPr>
          <w:noProof/>
        </w:rPr>
        <mc:AlternateContent>
          <mc:Choice Requires="wps">
            <w:drawing>
              <wp:anchor distT="0" distB="0" distL="114300" distR="114300" simplePos="0" relativeHeight="251658240" behindDoc="0" locked="0" layoutInCell="1" allowOverlap="1" wp14:anchorId="613B8201" wp14:editId="42F751E1">
                <wp:simplePos x="0" y="0"/>
                <wp:positionH relativeFrom="column">
                  <wp:posOffset>8890</wp:posOffset>
                </wp:positionH>
                <wp:positionV relativeFrom="paragraph">
                  <wp:posOffset>2540</wp:posOffset>
                </wp:positionV>
                <wp:extent cx="650240" cy="544195"/>
                <wp:effectExtent l="0" t="38100" r="16510" b="4635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240" cy="544195"/>
                        </a:xfrm>
                        <a:prstGeom prst="rightArrow">
                          <a:avLst>
                            <a:gd name="adj1" fmla="val 50000"/>
                            <a:gd name="adj2" fmla="val 29872"/>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w14:anchorId="09EAAA1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6" type="#_x0000_t13" style="position:absolute;margin-left:.7pt;margin-top:.2pt;width:51.2pt;height:4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" fillcolor="#d8d8d8"/>
            </w:pict>
          </mc:Fallback>
        </mc:AlternateContent>
      </w:r>
    </w:p>
    <w:p w14:paraId="60C7867F" w14:textId="77777777" w:rsidR="00CA3AF8" w:rsidRPr="00200D6F" w:rsidRDefault="00CA3AF8" w:rsidP="00CA3AF8">
      <w:pPr>
        <w:rPr>
          <w:rFonts w:ascii="Arial" w:hAnsi="Arial" w:cs="Arial"/>
        </w:rPr>
      </w:pPr>
    </w:p>
    <w:p w14:paraId="617FAE18" w14:textId="3FEB049A" w:rsidR="00CA3AF8" w:rsidRPr="00200D6F" w:rsidRDefault="00CA3AF8" w:rsidP="00CA3AF8">
      <w:pPr>
        <w:ind w:firstLine="1170"/>
        <w:rPr>
          <w:rFonts w:ascii="Arial" w:hAnsi="Arial" w:cs="Arial"/>
        </w:rPr>
      </w:pPr>
      <w:r w:rsidRPr="00200D6F">
        <w:rPr>
          <w:rFonts w:ascii="Arial" w:hAnsi="Arial" w:cs="Arial"/>
        </w:rPr>
        <w:t>_</w:t>
      </w:r>
      <w:r w:rsidRPr="00200D6F">
        <w:rPr>
          <w:rFonts w:ascii="Arial" w:hAnsi="Arial" w:cs="Arial"/>
          <w:u w:val="single"/>
        </w:rPr>
        <w:fldChar w:fldCharType="begin">
          <w:ffData>
            <w:name w:val="Text3"/>
            <w:enabled/>
            <w:calcOnExit w:val="0"/>
            <w:textInput/>
          </w:ffData>
        </w:fldChar>
      </w:r>
      <w:r w:rsidRPr="00200D6F">
        <w:rPr>
          <w:rFonts w:ascii="Arial" w:hAnsi="Arial" w:cs="Arial"/>
          <w:u w:val="single"/>
        </w:rPr>
        <w:instrText xml:space="preserve"> FORMTEXT </w:instrText>
      </w:r>
      <w:r w:rsidRPr="00200D6F">
        <w:rPr>
          <w:rFonts w:ascii="Arial" w:hAnsi="Arial" w:cs="Arial"/>
          <w:u w:val="single"/>
        </w:rPr>
      </w:r>
      <w:r w:rsidRPr="00200D6F">
        <w:rPr>
          <w:rFonts w:ascii="Arial" w:hAnsi="Arial" w:cs="Arial"/>
          <w:u w:val="single"/>
        </w:rPr>
        <w:fldChar w:fldCharType="separate"/>
      </w:r>
      <w:r w:rsidR="00061C95">
        <w:rPr>
          <w:rFonts w:ascii="Arial" w:hAnsi="Arial" w:cs="Arial"/>
          <w:noProof/>
          <w:u w:val="single"/>
        </w:rPr>
        <w:t> </w:t>
      </w:r>
      <w:r w:rsidR="00061C95">
        <w:rPr>
          <w:rFonts w:ascii="Arial" w:hAnsi="Arial" w:cs="Arial"/>
          <w:noProof/>
          <w:u w:val="single"/>
        </w:rPr>
        <w:t> </w:t>
      </w:r>
      <w:r w:rsidR="00061C95">
        <w:rPr>
          <w:rFonts w:ascii="Arial" w:hAnsi="Arial" w:cs="Arial"/>
          <w:noProof/>
          <w:u w:val="single"/>
        </w:rPr>
        <w:t> </w:t>
      </w:r>
      <w:r w:rsidR="00061C95">
        <w:rPr>
          <w:rFonts w:ascii="Arial" w:hAnsi="Arial" w:cs="Arial"/>
          <w:noProof/>
          <w:u w:val="single"/>
        </w:rPr>
        <w:t> </w:t>
      </w:r>
      <w:r w:rsidR="00061C95">
        <w:rPr>
          <w:rFonts w:ascii="Arial" w:hAnsi="Arial" w:cs="Arial"/>
          <w:noProof/>
          <w:u w:val="single"/>
        </w:rPr>
        <w:t> </w:t>
      </w:r>
      <w:r w:rsidRPr="00200D6F">
        <w:rPr>
          <w:rFonts w:ascii="Arial" w:hAnsi="Arial" w:cs="Arial"/>
          <w:u w:val="single"/>
        </w:rPr>
        <w:fldChar w:fldCharType="end"/>
      </w:r>
      <w:r w:rsidRPr="00200D6F">
        <w:rPr>
          <w:rFonts w:ascii="Arial" w:hAnsi="Arial" w:cs="Arial"/>
        </w:rPr>
        <w:t>____</w:t>
      </w:r>
      <w:r w:rsidR="00ED5A88">
        <w:rPr>
          <w:rFonts w:ascii="Arial" w:hAnsi="Arial" w:cs="Arial"/>
        </w:rPr>
        <w:t>___________________________</w:t>
      </w:r>
      <w:r w:rsidRPr="00200D6F">
        <w:rPr>
          <w:rFonts w:ascii="Arial" w:hAnsi="Arial" w:cs="Arial"/>
        </w:rPr>
        <w:tab/>
        <w:t>_</w:t>
      </w:r>
      <w:r w:rsidRPr="00200D6F">
        <w:rPr>
          <w:rFonts w:ascii="Arial" w:hAnsi="Arial" w:cs="Arial"/>
          <w:u w:val="single"/>
        </w:rPr>
        <w:fldChar w:fldCharType="begin">
          <w:ffData>
            <w:name w:val="Text3"/>
            <w:enabled/>
            <w:calcOnExit w:val="0"/>
            <w:textInput/>
          </w:ffData>
        </w:fldChar>
      </w:r>
      <w:r w:rsidRPr="00200D6F">
        <w:rPr>
          <w:rFonts w:ascii="Arial" w:hAnsi="Arial" w:cs="Arial"/>
          <w:u w:val="single"/>
        </w:rPr>
        <w:instrText xml:space="preserve"> FORMTEXT </w:instrText>
      </w:r>
      <w:r w:rsidRPr="00200D6F">
        <w:rPr>
          <w:rFonts w:ascii="Arial" w:hAnsi="Arial" w:cs="Arial"/>
          <w:u w:val="single"/>
        </w:rPr>
      </w:r>
      <w:r w:rsidRPr="00200D6F">
        <w:rPr>
          <w:rFonts w:ascii="Arial" w:hAnsi="Arial" w:cs="Arial"/>
          <w:u w:val="single"/>
        </w:rPr>
        <w:fldChar w:fldCharType="separate"/>
      </w:r>
      <w:r w:rsidR="00061C95">
        <w:rPr>
          <w:rFonts w:ascii="Arial" w:hAnsi="Arial" w:cs="Arial"/>
          <w:noProof/>
          <w:u w:val="single"/>
        </w:rPr>
        <w:t> </w:t>
      </w:r>
      <w:r w:rsidR="00061C95">
        <w:rPr>
          <w:rFonts w:ascii="Arial" w:hAnsi="Arial" w:cs="Arial"/>
          <w:noProof/>
          <w:u w:val="single"/>
        </w:rPr>
        <w:t> </w:t>
      </w:r>
      <w:r w:rsidR="00061C95">
        <w:rPr>
          <w:rFonts w:ascii="Arial" w:hAnsi="Arial" w:cs="Arial"/>
          <w:noProof/>
          <w:u w:val="single"/>
        </w:rPr>
        <w:t> </w:t>
      </w:r>
      <w:r w:rsidR="00061C95">
        <w:rPr>
          <w:rFonts w:ascii="Arial" w:hAnsi="Arial" w:cs="Arial"/>
          <w:noProof/>
          <w:u w:val="single"/>
        </w:rPr>
        <w:t> </w:t>
      </w:r>
      <w:r w:rsidR="00061C95">
        <w:rPr>
          <w:rFonts w:ascii="Arial" w:hAnsi="Arial" w:cs="Arial"/>
          <w:noProof/>
          <w:u w:val="single"/>
        </w:rPr>
        <w:t> </w:t>
      </w:r>
      <w:r w:rsidRPr="00200D6F">
        <w:rPr>
          <w:rFonts w:ascii="Arial" w:hAnsi="Arial" w:cs="Arial"/>
          <w:u w:val="single"/>
        </w:rPr>
        <w:fldChar w:fldCharType="end"/>
      </w:r>
      <w:r w:rsidRPr="00200D6F">
        <w:rPr>
          <w:rFonts w:ascii="Arial" w:hAnsi="Arial" w:cs="Arial"/>
        </w:rPr>
        <w:t>____</w:t>
      </w:r>
    </w:p>
    <w:p w14:paraId="7A46C780" w14:textId="77777777" w:rsidR="00CA3AF8" w:rsidRPr="00200D6F" w:rsidRDefault="00CA3AF8" w:rsidP="00CA3AF8">
      <w:pPr>
        <w:ind w:firstLine="1170"/>
        <w:rPr>
          <w:rFonts w:ascii="Arial" w:hAnsi="Arial" w:cs="Arial"/>
        </w:rPr>
      </w:pPr>
      <w:r w:rsidRPr="00200D6F">
        <w:rPr>
          <w:rFonts w:ascii="Arial" w:hAnsi="Arial" w:cs="Arial"/>
        </w:rPr>
        <w:t>Reviewer</w:t>
      </w:r>
      <w:r w:rsidRPr="00200D6F">
        <w:rPr>
          <w:rFonts w:ascii="Arial" w:hAnsi="Arial" w:cs="Arial"/>
        </w:rPr>
        <w:tab/>
      </w:r>
      <w:r w:rsidRPr="00200D6F">
        <w:rPr>
          <w:rFonts w:ascii="Arial" w:hAnsi="Arial" w:cs="Arial"/>
        </w:rPr>
        <w:tab/>
      </w:r>
      <w:r w:rsidRPr="00200D6F">
        <w:rPr>
          <w:rFonts w:ascii="Arial" w:hAnsi="Arial" w:cs="Arial"/>
        </w:rPr>
        <w:tab/>
      </w:r>
      <w:r w:rsidRPr="00200D6F">
        <w:rPr>
          <w:rFonts w:ascii="Arial" w:hAnsi="Arial" w:cs="Arial"/>
        </w:rPr>
        <w:tab/>
      </w:r>
      <w:r w:rsidRPr="00200D6F">
        <w:rPr>
          <w:rFonts w:ascii="Arial" w:hAnsi="Arial" w:cs="Arial"/>
        </w:rPr>
        <w:tab/>
      </w:r>
      <w:r>
        <w:rPr>
          <w:rFonts w:ascii="Arial" w:hAnsi="Arial" w:cs="Arial"/>
        </w:rPr>
        <w:tab/>
      </w:r>
      <w:r w:rsidRPr="00200D6F">
        <w:rPr>
          <w:rFonts w:ascii="Arial" w:hAnsi="Arial" w:cs="Arial"/>
        </w:rPr>
        <w:t>Date</w:t>
      </w:r>
    </w:p>
    <w:sectPr w:rsidR="00CA3AF8" w:rsidRPr="00200D6F" w:rsidSect="009A0920">
      <w:footerReference w:type="default" r:id="rId19"/>
      <w:pgSz w:w="12240" w:h="15840"/>
      <w:pgMar w:top="540" w:right="1008" w:bottom="1080" w:left="1440" w:header="576"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4EDE2" w14:textId="77777777" w:rsidR="0013485B" w:rsidRDefault="0013485B">
      <w:r>
        <w:separator/>
      </w:r>
    </w:p>
  </w:endnote>
  <w:endnote w:type="continuationSeparator" w:id="0">
    <w:p w14:paraId="2B2C6216" w14:textId="77777777" w:rsidR="0013485B" w:rsidRDefault="00134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G Omega">
    <w:altName w:val="Candar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4D"/>
    <w:family w:val="swiss"/>
    <w:pitch w:val="variable"/>
    <w:sig w:usb0="00000003" w:usb1="00000000" w:usb2="00000000" w:usb3="00000000" w:csb0="00000003" w:csb1="00000000"/>
  </w:font>
  <w:font w:name="Albertus Extra Bold">
    <w:altName w:val="Candara"/>
    <w:panose1 w:val="020B0604020202020204"/>
    <w:charset w:val="00"/>
    <w:family w:val="swiss"/>
    <w:pitch w:val="variable"/>
    <w:sig w:usb0="00000007" w:usb1="00000000" w:usb2="00000000" w:usb3="00000000" w:csb0="00000093" w:csb1="00000000"/>
  </w:font>
  <w:font w:name="Franklin Gothic Medium Cond">
    <w:panose1 w:val="020B06060304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3438"/>
      <w:gridCol w:w="5040"/>
      <w:gridCol w:w="1080"/>
    </w:tblGrid>
    <w:tr w:rsidR="00881B4D" w14:paraId="0EAFDA93" w14:textId="77777777">
      <w:trPr>
        <w:trHeight w:val="360"/>
      </w:trPr>
      <w:tc>
        <w:tcPr>
          <w:tcW w:w="3438" w:type="dxa"/>
          <w:tcBorders>
            <w:top w:val="single" w:sz="4" w:space="0" w:color="auto"/>
            <w:left w:val="nil"/>
            <w:bottom w:val="nil"/>
            <w:right w:val="nil"/>
          </w:tcBorders>
        </w:tcPr>
        <w:p w14:paraId="1E8B641C" w14:textId="77777777" w:rsidR="00881B4D" w:rsidRDefault="007344BF">
          <w:pPr>
            <w:pStyle w:val="Footer"/>
            <w:spacing w:before="120"/>
            <w:rPr>
              <w:rFonts w:ascii="Arial" w:hAnsi="Arial"/>
              <w:sz w:val="16"/>
            </w:rPr>
          </w:pPr>
          <w:r w:rsidRPr="007344BF">
            <w:rPr>
              <w:rFonts w:ascii="Arial" w:hAnsi="Arial"/>
              <w:sz w:val="16"/>
            </w:rPr>
            <w:t>Checklis</w:t>
          </w:r>
          <w:r w:rsidR="00B3036E">
            <w:rPr>
              <w:rFonts w:ascii="Arial" w:hAnsi="Arial"/>
              <w:sz w:val="16"/>
            </w:rPr>
            <w:t>t</w:t>
          </w:r>
          <w:r>
            <w:rPr>
              <w:rFonts w:ascii="Arial" w:hAnsi="Arial"/>
              <w:sz w:val="16"/>
            </w:rPr>
            <w:t xml:space="preserve"> for Continuing Review</w:t>
          </w:r>
        </w:p>
        <w:p w14:paraId="648C391F" w14:textId="5A89C826" w:rsidR="00881B4D" w:rsidRDefault="007344BF" w:rsidP="00454E80">
          <w:pPr>
            <w:pStyle w:val="Footer"/>
            <w:spacing w:before="120"/>
            <w:rPr>
              <w:rFonts w:ascii="Arial" w:hAnsi="Arial"/>
              <w:sz w:val="16"/>
            </w:rPr>
          </w:pPr>
          <w:r>
            <w:rPr>
              <w:rFonts w:ascii="Arial" w:hAnsi="Arial"/>
              <w:sz w:val="16"/>
            </w:rPr>
            <w:t>CF-050</w:t>
          </w:r>
          <w:r w:rsidR="00881B4D">
            <w:rPr>
              <w:rFonts w:ascii="Arial" w:hAnsi="Arial"/>
              <w:sz w:val="16"/>
            </w:rPr>
            <w:t xml:space="preserve">, Effective </w:t>
          </w:r>
          <w:r w:rsidR="00895D05">
            <w:rPr>
              <w:rFonts w:ascii="Arial" w:hAnsi="Arial"/>
              <w:sz w:val="16"/>
            </w:rPr>
            <w:t>7/19/2022</w:t>
          </w:r>
        </w:p>
      </w:tc>
      <w:tc>
        <w:tcPr>
          <w:tcW w:w="5040" w:type="dxa"/>
          <w:tcBorders>
            <w:top w:val="single" w:sz="4" w:space="0" w:color="auto"/>
            <w:left w:val="nil"/>
            <w:bottom w:val="nil"/>
            <w:right w:val="nil"/>
          </w:tcBorders>
        </w:tcPr>
        <w:p w14:paraId="727847E1" w14:textId="77777777" w:rsidR="00881B4D" w:rsidRPr="00764884" w:rsidRDefault="007344BF" w:rsidP="00CA3AF8">
          <w:pPr>
            <w:pStyle w:val="Footer"/>
            <w:tabs>
              <w:tab w:val="clear" w:pos="4320"/>
              <w:tab w:val="left" w:pos="3762"/>
            </w:tabs>
            <w:spacing w:before="120"/>
            <w:rPr>
              <w:rFonts w:ascii="Franklin Gothic Medium Cond" w:hAnsi="Franklin Gothic Medium Cond"/>
              <w:sz w:val="28"/>
              <w:szCs w:val="28"/>
            </w:rPr>
          </w:pPr>
          <w:r>
            <w:rPr>
              <w:rFonts w:ascii="Arial" w:hAnsi="Arial"/>
              <w:sz w:val="16"/>
            </w:rPr>
            <w:t xml:space="preserve">                                       </w:t>
          </w:r>
        </w:p>
      </w:tc>
      <w:tc>
        <w:tcPr>
          <w:tcW w:w="1080" w:type="dxa"/>
          <w:tcBorders>
            <w:top w:val="single" w:sz="4" w:space="0" w:color="auto"/>
            <w:left w:val="nil"/>
            <w:bottom w:val="nil"/>
            <w:right w:val="nil"/>
          </w:tcBorders>
        </w:tcPr>
        <w:p w14:paraId="0B6A78FB" w14:textId="77777777" w:rsidR="00881B4D" w:rsidRDefault="00881B4D">
          <w:pPr>
            <w:pStyle w:val="Footer"/>
            <w:spacing w:before="120"/>
            <w:jc w:val="right"/>
            <w:rPr>
              <w:rFonts w:ascii="Arial" w:hAnsi="Arial"/>
              <w:sz w:val="16"/>
            </w:rPr>
          </w:pPr>
          <w:r>
            <w:rPr>
              <w:rFonts w:ascii="Arial" w:hAnsi="Arial"/>
              <w:sz w:val="16"/>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CA34DE">
            <w:rPr>
              <w:rStyle w:val="PageNumber"/>
              <w:noProof/>
              <w:sz w:val="16"/>
            </w:rPr>
            <w:t>4</w:t>
          </w:r>
          <w:r>
            <w:rPr>
              <w:rStyle w:val="PageNumber"/>
            </w:rPr>
            <w:fldChar w:fldCharType="end"/>
          </w:r>
        </w:p>
      </w:tc>
    </w:tr>
  </w:tbl>
  <w:p w14:paraId="0B610562" w14:textId="77777777" w:rsidR="00881B4D" w:rsidRDefault="00881B4D">
    <w:pPr>
      <w:pStyle w:val="Footer"/>
      <w:ind w:right="360"/>
    </w:pPr>
  </w:p>
  <w:p w14:paraId="24183B1F" w14:textId="77777777" w:rsidR="00881B4D" w:rsidRDefault="00881B4D">
    <w:pPr>
      <w:pStyle w:val="Footer"/>
      <w:tabs>
        <w:tab w:val="clear" w:pos="8640"/>
        <w:tab w:val="right" w:pos="98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1305A" w14:textId="77777777" w:rsidR="0013485B" w:rsidRDefault="0013485B">
      <w:r>
        <w:separator/>
      </w:r>
    </w:p>
  </w:footnote>
  <w:footnote w:type="continuationSeparator" w:id="0">
    <w:p w14:paraId="7989A8BF" w14:textId="77777777" w:rsidR="0013485B" w:rsidRDefault="001348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96672"/>
    <w:multiLevelType w:val="hybridMultilevel"/>
    <w:tmpl w:val="F7E0F2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46F55"/>
    <w:multiLevelType w:val="hybridMultilevel"/>
    <w:tmpl w:val="2460DF5A"/>
    <w:lvl w:ilvl="0" w:tplc="92E01CE2">
      <w:start w:val="1"/>
      <w:numFmt w:val="decimal"/>
      <w:lvlText w:val="%1."/>
      <w:lvlJc w:val="left"/>
      <w:pPr>
        <w:ind w:left="810" w:hanging="360"/>
      </w:pPr>
      <w:rPr>
        <w:rFonts w:hint="default"/>
        <w:b w:val="0"/>
        <w:sz w:val="20"/>
        <w:szCs w:val="20"/>
      </w:rPr>
    </w:lvl>
    <w:lvl w:ilvl="1" w:tplc="04090003" w:tentative="1">
      <w:start w:val="1"/>
      <w:numFmt w:val="bullet"/>
      <w:lvlText w:val="o"/>
      <w:lvlJc w:val="left"/>
      <w:pPr>
        <w:ind w:left="2140" w:hanging="360"/>
      </w:pPr>
      <w:rPr>
        <w:rFonts w:ascii="Courier New" w:hAnsi="Courier New" w:cs="Courier New" w:hint="default"/>
      </w:rPr>
    </w:lvl>
    <w:lvl w:ilvl="2" w:tplc="04090005" w:tentative="1">
      <w:start w:val="1"/>
      <w:numFmt w:val="bullet"/>
      <w:lvlText w:val=""/>
      <w:lvlJc w:val="left"/>
      <w:pPr>
        <w:ind w:left="286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160181A">
      <w:start w:val="1"/>
      <w:numFmt w:val="bullet"/>
      <w:lvlText w:val="o"/>
      <w:lvlJc w:val="left"/>
      <w:pPr>
        <w:ind w:left="4300" w:hanging="360"/>
      </w:pPr>
      <w:rPr>
        <w:rFonts w:ascii="Courier New" w:hAnsi="Courier New" w:cs="Courier New" w:hint="default"/>
        <w:b/>
      </w:rPr>
    </w:lvl>
    <w:lvl w:ilvl="5" w:tplc="04090005" w:tentative="1">
      <w:start w:val="1"/>
      <w:numFmt w:val="bullet"/>
      <w:lvlText w:val=""/>
      <w:lvlJc w:val="left"/>
      <w:pPr>
        <w:ind w:left="5020" w:hanging="360"/>
      </w:pPr>
      <w:rPr>
        <w:rFonts w:ascii="Wingdings" w:hAnsi="Wingdings" w:hint="default"/>
      </w:rPr>
    </w:lvl>
    <w:lvl w:ilvl="6" w:tplc="04090001" w:tentative="1">
      <w:start w:val="1"/>
      <w:numFmt w:val="bullet"/>
      <w:lvlText w:val=""/>
      <w:lvlJc w:val="left"/>
      <w:pPr>
        <w:ind w:left="5740" w:hanging="360"/>
      </w:pPr>
      <w:rPr>
        <w:rFonts w:ascii="Symbol" w:hAnsi="Symbol" w:hint="default"/>
      </w:rPr>
    </w:lvl>
    <w:lvl w:ilvl="7" w:tplc="04090003" w:tentative="1">
      <w:start w:val="1"/>
      <w:numFmt w:val="bullet"/>
      <w:lvlText w:val="o"/>
      <w:lvlJc w:val="left"/>
      <w:pPr>
        <w:ind w:left="6460" w:hanging="360"/>
      </w:pPr>
      <w:rPr>
        <w:rFonts w:ascii="Courier New" w:hAnsi="Courier New" w:cs="Courier New" w:hint="default"/>
      </w:rPr>
    </w:lvl>
    <w:lvl w:ilvl="8" w:tplc="04090005" w:tentative="1">
      <w:start w:val="1"/>
      <w:numFmt w:val="bullet"/>
      <w:lvlText w:val=""/>
      <w:lvlJc w:val="left"/>
      <w:pPr>
        <w:ind w:left="7180" w:hanging="360"/>
      </w:pPr>
      <w:rPr>
        <w:rFonts w:ascii="Wingdings" w:hAnsi="Wingdings" w:hint="default"/>
      </w:rPr>
    </w:lvl>
  </w:abstractNum>
  <w:abstractNum w:abstractNumId="2" w15:restartNumberingAfterBreak="0">
    <w:nsid w:val="160629A4"/>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9080C59"/>
    <w:multiLevelType w:val="hybridMultilevel"/>
    <w:tmpl w:val="D4A8D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F743C"/>
    <w:multiLevelType w:val="hybridMultilevel"/>
    <w:tmpl w:val="046E56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340F7124"/>
    <w:multiLevelType w:val="singleLevel"/>
    <w:tmpl w:val="B8B8D868"/>
    <w:lvl w:ilvl="0">
      <w:start w:val="1"/>
      <w:numFmt w:val="lowerLetter"/>
      <w:lvlText w:val="%1."/>
      <w:lvlJc w:val="left"/>
      <w:pPr>
        <w:tabs>
          <w:tab w:val="num" w:pos="1080"/>
        </w:tabs>
        <w:ind w:left="1080" w:hanging="360"/>
      </w:pPr>
    </w:lvl>
  </w:abstractNum>
  <w:abstractNum w:abstractNumId="6" w15:restartNumberingAfterBreak="0">
    <w:nsid w:val="3BA022CC"/>
    <w:multiLevelType w:val="hybridMultilevel"/>
    <w:tmpl w:val="4CC47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45264B"/>
    <w:multiLevelType w:val="hybridMultilevel"/>
    <w:tmpl w:val="7946E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9E054B"/>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744F40A0"/>
    <w:multiLevelType w:val="singleLevel"/>
    <w:tmpl w:val="E9E6C84E"/>
    <w:lvl w:ilvl="0">
      <w:start w:val="15"/>
      <w:numFmt w:val="decimal"/>
      <w:lvlText w:val="%1."/>
      <w:lvlJc w:val="left"/>
      <w:pPr>
        <w:tabs>
          <w:tab w:val="num" w:pos="525"/>
        </w:tabs>
        <w:ind w:left="525" w:hanging="525"/>
      </w:pPr>
      <w:rPr>
        <w:rFonts w:hint="default"/>
      </w:rPr>
    </w:lvl>
  </w:abstractNum>
  <w:abstractNum w:abstractNumId="10" w15:restartNumberingAfterBreak="0">
    <w:nsid w:val="7E5009C5"/>
    <w:multiLevelType w:val="hybridMultilevel"/>
    <w:tmpl w:val="DE26EF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84837374">
    <w:abstractNumId w:val="9"/>
  </w:num>
  <w:num w:numId="2" w16cid:durableId="976884827">
    <w:abstractNumId w:val="2"/>
  </w:num>
  <w:num w:numId="3" w16cid:durableId="2114207731">
    <w:abstractNumId w:val="8"/>
  </w:num>
  <w:num w:numId="4" w16cid:durableId="1073552946">
    <w:abstractNumId w:val="5"/>
  </w:num>
  <w:num w:numId="5" w16cid:durableId="1676958197">
    <w:abstractNumId w:val="3"/>
  </w:num>
  <w:num w:numId="6" w16cid:durableId="876703564">
    <w:abstractNumId w:val="6"/>
  </w:num>
  <w:num w:numId="7" w16cid:durableId="1921331062">
    <w:abstractNumId w:val="0"/>
  </w:num>
  <w:num w:numId="8" w16cid:durableId="673414196">
    <w:abstractNumId w:val="1"/>
  </w:num>
  <w:num w:numId="9" w16cid:durableId="924414675">
    <w:abstractNumId w:val="7"/>
  </w:num>
  <w:num w:numId="10" w16cid:durableId="371418476">
    <w:abstractNumId w:val="4"/>
  </w:num>
  <w:num w:numId="11" w16cid:durableId="1203465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yNTc1NTQyMrM0NjdX0lEKTi0uzszPAykwrAUAlrTaYSwAAAA="/>
    <w:docVar w:name="AP Both" w:val="Lakin, Alison (Director)"/>
    <w:docVar w:name="AP Department" w:val="COMIRB"/>
    <w:docVar w:name="AP Full Name" w:val="Lakin, Alison"/>
    <w:docVar w:name="AP Job Title" w:val="Director"/>
    <w:docVar w:name="Business Title" w:val="UCD - Anschutz Medical Campus and Downtown Campus"/>
    <w:docVar w:name="Category Titles" w:val="IRB Reviewer Checklists"/>
    <w:docVar w:name="Date Approved" w:val="11/12/2008"/>
    <w:docVar w:name="Date Created" w:val="09/22/2008"/>
    <w:docVar w:name="Date Expires" w:val="11/12/2009"/>
    <w:docVar w:name="Date Submitted" w:val="09/22/2008"/>
    <w:docVar w:name="Department(s)" w:val="COMIRB"/>
    <w:docVar w:name="Document Title" w:val="Expedited Continuing Review Checklist"/>
    <w:docVar w:name="Effective Date" w:val="11/12/2008"/>
    <w:docVar w:name="Full Year" w:val="2008"/>
    <w:docVar w:name="Long Day" w:val="Wednesday"/>
    <w:docVar w:name="Long Month" w:val="November"/>
    <w:docVar w:name="Next Review Date" w:val="N/A"/>
    <w:docVar w:name="OPT_143" w:val="Expedited Continuing Review"/>
    <w:docVar w:name="PO Both" w:val="Young, Kevin (Senior IRB Manager)"/>
    <w:docVar w:name="PO Department" w:val="COMIRB"/>
    <w:docVar w:name="PO Full Name" w:val="Young, Kevin"/>
    <w:docVar w:name="PO Job Title" w:val="Senior IRB Manager"/>
    <w:docVar w:name="RD Both" w:val="N/A"/>
    <w:docVar w:name="RD Department" w:val="N/A"/>
    <w:docVar w:name="RD Full Name" w:val="N/A"/>
    <w:docVar w:name="RD Job Title" w:val="N/A"/>
    <w:docVar w:name="Reference #" w:val="66"/>
    <w:docVar w:name="Required Readers" w:val="N/A"/>
    <w:docVar w:name="RV Both" w:val="Young, Kevin (Senior IRB Manager)"/>
    <w:docVar w:name="RV Department" w:val="COMIRB"/>
    <w:docVar w:name="RV Full Name" w:val="Young, Kevin"/>
    <w:docVar w:name="RV Job Title" w:val="Senior IRB Manager"/>
    <w:docVar w:name="Short Day" w:val="12"/>
    <w:docVar w:name="Short Month" w:val="11"/>
    <w:docVar w:name="site Name" w:val="COMIRB"/>
    <w:docVar w:name="Supersedes" w:val="v.1 Expedited Continuing Review Checklist"/>
    <w:docVar w:name="Two Digit Year" w:val="08"/>
    <w:docVar w:name="Version" w:val="2"/>
  </w:docVars>
  <w:rsids>
    <w:rsidRoot w:val="00FB166F"/>
    <w:rsid w:val="00002961"/>
    <w:rsid w:val="00014D20"/>
    <w:rsid w:val="00017B23"/>
    <w:rsid w:val="00017DBC"/>
    <w:rsid w:val="00021DD0"/>
    <w:rsid w:val="000440C5"/>
    <w:rsid w:val="00061C95"/>
    <w:rsid w:val="00062527"/>
    <w:rsid w:val="00075AD5"/>
    <w:rsid w:val="00081AF8"/>
    <w:rsid w:val="00084ED5"/>
    <w:rsid w:val="00096ACE"/>
    <w:rsid w:val="000A303B"/>
    <w:rsid w:val="000A7029"/>
    <w:rsid w:val="000B53D2"/>
    <w:rsid w:val="000C1460"/>
    <w:rsid w:val="000D1DF2"/>
    <w:rsid w:val="000D7CD2"/>
    <w:rsid w:val="000F5603"/>
    <w:rsid w:val="0012478C"/>
    <w:rsid w:val="0013485B"/>
    <w:rsid w:val="001451CD"/>
    <w:rsid w:val="00156AB5"/>
    <w:rsid w:val="0016463F"/>
    <w:rsid w:val="00166115"/>
    <w:rsid w:val="00170E5D"/>
    <w:rsid w:val="00171CA6"/>
    <w:rsid w:val="00184B14"/>
    <w:rsid w:val="001905C2"/>
    <w:rsid w:val="00196760"/>
    <w:rsid w:val="001A2A1D"/>
    <w:rsid w:val="001A32E7"/>
    <w:rsid w:val="001A7C50"/>
    <w:rsid w:val="001B2657"/>
    <w:rsid w:val="001C2382"/>
    <w:rsid w:val="001C7E2A"/>
    <w:rsid w:val="001D47E1"/>
    <w:rsid w:val="001D5197"/>
    <w:rsid w:val="001E2BCC"/>
    <w:rsid w:val="001E34E8"/>
    <w:rsid w:val="001F57D8"/>
    <w:rsid w:val="001F7C25"/>
    <w:rsid w:val="002139C1"/>
    <w:rsid w:val="00215250"/>
    <w:rsid w:val="0022040A"/>
    <w:rsid w:val="00233B3F"/>
    <w:rsid w:val="002413B3"/>
    <w:rsid w:val="00256310"/>
    <w:rsid w:val="002623D8"/>
    <w:rsid w:val="00275B70"/>
    <w:rsid w:val="00281742"/>
    <w:rsid w:val="00284F14"/>
    <w:rsid w:val="00296EA1"/>
    <w:rsid w:val="00297DCE"/>
    <w:rsid w:val="002A5DB4"/>
    <w:rsid w:val="002B31B4"/>
    <w:rsid w:val="002C0B58"/>
    <w:rsid w:val="002C4418"/>
    <w:rsid w:val="002D4DF2"/>
    <w:rsid w:val="002F446B"/>
    <w:rsid w:val="002F53CF"/>
    <w:rsid w:val="002F6982"/>
    <w:rsid w:val="00313597"/>
    <w:rsid w:val="00316296"/>
    <w:rsid w:val="003222F6"/>
    <w:rsid w:val="003340AC"/>
    <w:rsid w:val="00347277"/>
    <w:rsid w:val="00360A58"/>
    <w:rsid w:val="0036186F"/>
    <w:rsid w:val="0036497A"/>
    <w:rsid w:val="0036557A"/>
    <w:rsid w:val="00371989"/>
    <w:rsid w:val="0037207B"/>
    <w:rsid w:val="0038598F"/>
    <w:rsid w:val="00386D5B"/>
    <w:rsid w:val="00391EC9"/>
    <w:rsid w:val="003B6816"/>
    <w:rsid w:val="003E3288"/>
    <w:rsid w:val="003F1EA9"/>
    <w:rsid w:val="003F2539"/>
    <w:rsid w:val="00401548"/>
    <w:rsid w:val="0041257C"/>
    <w:rsid w:val="00412A08"/>
    <w:rsid w:val="00426B77"/>
    <w:rsid w:val="004357F4"/>
    <w:rsid w:val="004401C6"/>
    <w:rsid w:val="00442149"/>
    <w:rsid w:val="004425DC"/>
    <w:rsid w:val="004503DF"/>
    <w:rsid w:val="00453E77"/>
    <w:rsid w:val="004541A7"/>
    <w:rsid w:val="00454E80"/>
    <w:rsid w:val="00470A4E"/>
    <w:rsid w:val="00471687"/>
    <w:rsid w:val="004A013F"/>
    <w:rsid w:val="004A1B81"/>
    <w:rsid w:val="004B5D6A"/>
    <w:rsid w:val="004C020C"/>
    <w:rsid w:val="004C2A50"/>
    <w:rsid w:val="004D2099"/>
    <w:rsid w:val="004E04BB"/>
    <w:rsid w:val="004F5FD0"/>
    <w:rsid w:val="004F799A"/>
    <w:rsid w:val="005009C1"/>
    <w:rsid w:val="0050436A"/>
    <w:rsid w:val="0050508C"/>
    <w:rsid w:val="00526426"/>
    <w:rsid w:val="00530319"/>
    <w:rsid w:val="00530EA5"/>
    <w:rsid w:val="0053604A"/>
    <w:rsid w:val="00542692"/>
    <w:rsid w:val="00544438"/>
    <w:rsid w:val="00545067"/>
    <w:rsid w:val="00560D76"/>
    <w:rsid w:val="0056210D"/>
    <w:rsid w:val="005673FD"/>
    <w:rsid w:val="00567848"/>
    <w:rsid w:val="00571804"/>
    <w:rsid w:val="0057356E"/>
    <w:rsid w:val="00576C89"/>
    <w:rsid w:val="005948DA"/>
    <w:rsid w:val="005974E7"/>
    <w:rsid w:val="005A6AD1"/>
    <w:rsid w:val="005C7676"/>
    <w:rsid w:val="005D589F"/>
    <w:rsid w:val="005F7264"/>
    <w:rsid w:val="00613E21"/>
    <w:rsid w:val="00614B1C"/>
    <w:rsid w:val="00615C15"/>
    <w:rsid w:val="00615C36"/>
    <w:rsid w:val="00635827"/>
    <w:rsid w:val="00646EAF"/>
    <w:rsid w:val="00672326"/>
    <w:rsid w:val="006818E7"/>
    <w:rsid w:val="0068291C"/>
    <w:rsid w:val="006872E7"/>
    <w:rsid w:val="006921FD"/>
    <w:rsid w:val="0069322C"/>
    <w:rsid w:val="006A1472"/>
    <w:rsid w:val="006D3E04"/>
    <w:rsid w:val="006D4C0E"/>
    <w:rsid w:val="006F1B2D"/>
    <w:rsid w:val="007161B9"/>
    <w:rsid w:val="00716CF2"/>
    <w:rsid w:val="00720A9E"/>
    <w:rsid w:val="00731750"/>
    <w:rsid w:val="007335BF"/>
    <w:rsid w:val="007344BF"/>
    <w:rsid w:val="007432F3"/>
    <w:rsid w:val="00747DB8"/>
    <w:rsid w:val="00752D49"/>
    <w:rsid w:val="00757388"/>
    <w:rsid w:val="00764884"/>
    <w:rsid w:val="007710BE"/>
    <w:rsid w:val="00777913"/>
    <w:rsid w:val="00782C47"/>
    <w:rsid w:val="007A363C"/>
    <w:rsid w:val="007B7705"/>
    <w:rsid w:val="007D07DC"/>
    <w:rsid w:val="007E205B"/>
    <w:rsid w:val="007E3438"/>
    <w:rsid w:val="007F1502"/>
    <w:rsid w:val="007F439F"/>
    <w:rsid w:val="00804E8F"/>
    <w:rsid w:val="008452EE"/>
    <w:rsid w:val="0084676D"/>
    <w:rsid w:val="0085347D"/>
    <w:rsid w:val="008578DA"/>
    <w:rsid w:val="008700AA"/>
    <w:rsid w:val="00881B4D"/>
    <w:rsid w:val="00886B20"/>
    <w:rsid w:val="00895D05"/>
    <w:rsid w:val="008B73A9"/>
    <w:rsid w:val="008D3385"/>
    <w:rsid w:val="008D671D"/>
    <w:rsid w:val="008E1DC2"/>
    <w:rsid w:val="008E2EB7"/>
    <w:rsid w:val="008E388E"/>
    <w:rsid w:val="00911164"/>
    <w:rsid w:val="009162EE"/>
    <w:rsid w:val="00921FC7"/>
    <w:rsid w:val="00923FFB"/>
    <w:rsid w:val="00926118"/>
    <w:rsid w:val="00943F6E"/>
    <w:rsid w:val="00960F9E"/>
    <w:rsid w:val="009716D1"/>
    <w:rsid w:val="00982A1C"/>
    <w:rsid w:val="00991070"/>
    <w:rsid w:val="00992141"/>
    <w:rsid w:val="009A07FC"/>
    <w:rsid w:val="009A0920"/>
    <w:rsid w:val="009A7FAB"/>
    <w:rsid w:val="009E39EA"/>
    <w:rsid w:val="009E64C5"/>
    <w:rsid w:val="00A0023C"/>
    <w:rsid w:val="00A06030"/>
    <w:rsid w:val="00A130D6"/>
    <w:rsid w:val="00A327F0"/>
    <w:rsid w:val="00A33F4F"/>
    <w:rsid w:val="00A35C6D"/>
    <w:rsid w:val="00A52F3E"/>
    <w:rsid w:val="00A5613E"/>
    <w:rsid w:val="00A56A55"/>
    <w:rsid w:val="00A74DCA"/>
    <w:rsid w:val="00A82EC8"/>
    <w:rsid w:val="00A867DE"/>
    <w:rsid w:val="00A93883"/>
    <w:rsid w:val="00A960D2"/>
    <w:rsid w:val="00A97D6E"/>
    <w:rsid w:val="00AB4082"/>
    <w:rsid w:val="00AB563D"/>
    <w:rsid w:val="00AC4165"/>
    <w:rsid w:val="00AD1031"/>
    <w:rsid w:val="00AD573F"/>
    <w:rsid w:val="00AE1584"/>
    <w:rsid w:val="00AE7BD0"/>
    <w:rsid w:val="00AF2969"/>
    <w:rsid w:val="00B06BB2"/>
    <w:rsid w:val="00B10A11"/>
    <w:rsid w:val="00B13456"/>
    <w:rsid w:val="00B13F3A"/>
    <w:rsid w:val="00B3036E"/>
    <w:rsid w:val="00B34E0D"/>
    <w:rsid w:val="00B37066"/>
    <w:rsid w:val="00B375C4"/>
    <w:rsid w:val="00B4556C"/>
    <w:rsid w:val="00B57637"/>
    <w:rsid w:val="00B65B59"/>
    <w:rsid w:val="00B71036"/>
    <w:rsid w:val="00B71074"/>
    <w:rsid w:val="00B71EED"/>
    <w:rsid w:val="00B86719"/>
    <w:rsid w:val="00BA0FFB"/>
    <w:rsid w:val="00BA729C"/>
    <w:rsid w:val="00BB6C6A"/>
    <w:rsid w:val="00BD48D0"/>
    <w:rsid w:val="00BD6902"/>
    <w:rsid w:val="00BD6B47"/>
    <w:rsid w:val="00BE57E5"/>
    <w:rsid w:val="00BF086B"/>
    <w:rsid w:val="00C00D79"/>
    <w:rsid w:val="00C13922"/>
    <w:rsid w:val="00C148EA"/>
    <w:rsid w:val="00C165B7"/>
    <w:rsid w:val="00C20B0F"/>
    <w:rsid w:val="00C27CC6"/>
    <w:rsid w:val="00C41DDF"/>
    <w:rsid w:val="00C4409F"/>
    <w:rsid w:val="00C5014E"/>
    <w:rsid w:val="00C53953"/>
    <w:rsid w:val="00C606B0"/>
    <w:rsid w:val="00C640B5"/>
    <w:rsid w:val="00C672BD"/>
    <w:rsid w:val="00C808C5"/>
    <w:rsid w:val="00C94420"/>
    <w:rsid w:val="00CA34DE"/>
    <w:rsid w:val="00CA3AF8"/>
    <w:rsid w:val="00CC2EF6"/>
    <w:rsid w:val="00CC662E"/>
    <w:rsid w:val="00CD5391"/>
    <w:rsid w:val="00CF220D"/>
    <w:rsid w:val="00CF2A42"/>
    <w:rsid w:val="00D106F1"/>
    <w:rsid w:val="00D1793D"/>
    <w:rsid w:val="00D20319"/>
    <w:rsid w:val="00D206BB"/>
    <w:rsid w:val="00D24095"/>
    <w:rsid w:val="00D2653B"/>
    <w:rsid w:val="00D43247"/>
    <w:rsid w:val="00D445AE"/>
    <w:rsid w:val="00D5714A"/>
    <w:rsid w:val="00D657E2"/>
    <w:rsid w:val="00D709C4"/>
    <w:rsid w:val="00D771C5"/>
    <w:rsid w:val="00D83EDB"/>
    <w:rsid w:val="00D90E15"/>
    <w:rsid w:val="00D93DF4"/>
    <w:rsid w:val="00DA0702"/>
    <w:rsid w:val="00DA5356"/>
    <w:rsid w:val="00DA7084"/>
    <w:rsid w:val="00DB0085"/>
    <w:rsid w:val="00DD1C78"/>
    <w:rsid w:val="00DD3A06"/>
    <w:rsid w:val="00DE3B5E"/>
    <w:rsid w:val="00E1502E"/>
    <w:rsid w:val="00E46145"/>
    <w:rsid w:val="00E65667"/>
    <w:rsid w:val="00E72610"/>
    <w:rsid w:val="00E80A5B"/>
    <w:rsid w:val="00E814EA"/>
    <w:rsid w:val="00EA1202"/>
    <w:rsid w:val="00EA5E19"/>
    <w:rsid w:val="00EA6916"/>
    <w:rsid w:val="00EB0005"/>
    <w:rsid w:val="00EB0B40"/>
    <w:rsid w:val="00EB13C3"/>
    <w:rsid w:val="00EB76EA"/>
    <w:rsid w:val="00EC0E0A"/>
    <w:rsid w:val="00EC1C7E"/>
    <w:rsid w:val="00EC733D"/>
    <w:rsid w:val="00ED5A88"/>
    <w:rsid w:val="00ED6C8A"/>
    <w:rsid w:val="00EE283E"/>
    <w:rsid w:val="00EF77BA"/>
    <w:rsid w:val="00F01BDC"/>
    <w:rsid w:val="00F0224D"/>
    <w:rsid w:val="00F2595A"/>
    <w:rsid w:val="00F44F82"/>
    <w:rsid w:val="00F450A2"/>
    <w:rsid w:val="00F510F0"/>
    <w:rsid w:val="00F61677"/>
    <w:rsid w:val="00F71CFC"/>
    <w:rsid w:val="00F94414"/>
    <w:rsid w:val="00FA6039"/>
    <w:rsid w:val="00FB166F"/>
    <w:rsid w:val="00FB3260"/>
    <w:rsid w:val="00FC0D1E"/>
    <w:rsid w:val="00FC7BDF"/>
    <w:rsid w:val="00FD3F09"/>
    <w:rsid w:val="00FF4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276C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Indent" w:uiPriority="99"/>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522"/>
      </w:tabs>
      <w:spacing w:line="360" w:lineRule="auto"/>
      <w:jc w:val="center"/>
      <w:outlineLvl w:val="0"/>
    </w:pPr>
    <w:rPr>
      <w:rFonts w:ascii="CG Omega" w:hAnsi="CG Omega"/>
      <w:b/>
      <w:sz w:val="36"/>
    </w:rPr>
  </w:style>
  <w:style w:type="paragraph" w:styleId="Heading2">
    <w:name w:val="heading 2"/>
    <w:basedOn w:val="Normal"/>
    <w:next w:val="Normal"/>
    <w:qFormat/>
    <w:pPr>
      <w:keepNext/>
      <w:tabs>
        <w:tab w:val="left" w:pos="522"/>
      </w:tabs>
      <w:spacing w:line="360" w:lineRule="auto"/>
      <w:jc w:val="center"/>
      <w:outlineLvl w:val="1"/>
    </w:pPr>
    <w:rPr>
      <w:rFonts w:ascii="CG Omega" w:hAnsi="CG Omega"/>
      <w:b/>
      <w:sz w:val="72"/>
    </w:rPr>
  </w:style>
  <w:style w:type="paragraph" w:styleId="Heading3">
    <w:name w:val="heading 3"/>
    <w:basedOn w:val="Normal"/>
    <w:next w:val="Normal"/>
    <w:qFormat/>
    <w:pPr>
      <w:keepNext/>
      <w:tabs>
        <w:tab w:val="left" w:pos="522"/>
      </w:tabs>
      <w:ind w:left="720"/>
      <w:jc w:val="center"/>
      <w:outlineLvl w:val="2"/>
    </w:pPr>
    <w:rPr>
      <w:rFonts w:ascii="CG Omega" w:hAnsi="CG Omega"/>
      <w:b/>
      <w:sz w:val="24"/>
    </w:rPr>
  </w:style>
  <w:style w:type="paragraph" w:styleId="Heading4">
    <w:name w:val="heading 4"/>
    <w:basedOn w:val="Normal"/>
    <w:next w:val="Normal"/>
    <w:qFormat/>
    <w:pPr>
      <w:keepNext/>
      <w:jc w:val="center"/>
      <w:outlineLvl w:val="3"/>
    </w:pPr>
    <w:rPr>
      <w:rFonts w:ascii="Arial" w:hAnsi="Arial"/>
      <w:b/>
      <w:sz w:val="28"/>
    </w:rPr>
  </w:style>
  <w:style w:type="paragraph" w:styleId="Heading7">
    <w:name w:val="heading 7"/>
    <w:basedOn w:val="Normal"/>
    <w:next w:val="Normal"/>
    <w:link w:val="Heading7Char"/>
    <w:unhideWhenUsed/>
    <w:qFormat/>
    <w:rsid w:val="00CA3AF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sz w:val="22"/>
    </w:rPr>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link w:val="BodyTextIndentChar"/>
    <w:uiPriority w:val="99"/>
    <w:pPr>
      <w:tabs>
        <w:tab w:val="left" w:pos="522"/>
      </w:tabs>
      <w:ind w:left="342"/>
    </w:pPr>
    <w:rPr>
      <w:rFonts w:ascii="Arial" w:hAnsi="Arial"/>
    </w:rPr>
  </w:style>
  <w:style w:type="paragraph" w:customStyle="1" w:styleId="Blockquote">
    <w:name w:val="Blockquote"/>
    <w:basedOn w:val="Normal"/>
    <w:pPr>
      <w:spacing w:before="100" w:after="100"/>
      <w:ind w:left="360" w:right="360"/>
    </w:pPr>
    <w:rPr>
      <w:snapToGrid w:val="0"/>
      <w:sz w:val="24"/>
    </w:rPr>
  </w:style>
  <w:style w:type="character" w:styleId="Hyperlink">
    <w:name w:val="Hyperlink"/>
    <w:rPr>
      <w:color w:val="0000FF"/>
      <w:u w:val="single"/>
    </w:rPr>
  </w:style>
  <w:style w:type="paragraph" w:styleId="BalloonText">
    <w:name w:val="Balloon Text"/>
    <w:basedOn w:val="Normal"/>
    <w:semiHidden/>
    <w:rsid w:val="001F7C25"/>
    <w:rPr>
      <w:rFonts w:ascii="Tahoma" w:hAnsi="Tahoma" w:cs="Tahoma"/>
      <w:sz w:val="16"/>
      <w:szCs w:val="16"/>
    </w:rPr>
  </w:style>
  <w:style w:type="character" w:customStyle="1" w:styleId="MacroTextChar">
    <w:name w:val="Macro Text Char"/>
    <w:link w:val="MacroText"/>
    <w:semiHidden/>
    <w:rsid w:val="00C53953"/>
    <w:rPr>
      <w:sz w:val="24"/>
    </w:rPr>
  </w:style>
  <w:style w:type="character" w:styleId="FollowedHyperlink">
    <w:name w:val="FollowedHyperlink"/>
    <w:rsid w:val="008578DA"/>
    <w:rPr>
      <w:color w:val="954F72"/>
      <w:u w:val="single"/>
    </w:rPr>
  </w:style>
  <w:style w:type="character" w:customStyle="1" w:styleId="BodyTextIndentChar">
    <w:name w:val="Body Text Indent Char"/>
    <w:link w:val="BodyTextIndent"/>
    <w:uiPriority w:val="99"/>
    <w:rsid w:val="00D106F1"/>
    <w:rPr>
      <w:rFonts w:ascii="Arial" w:hAnsi="Arial"/>
    </w:rPr>
  </w:style>
  <w:style w:type="character" w:customStyle="1" w:styleId="Heading7Char">
    <w:name w:val="Heading 7 Char"/>
    <w:link w:val="Heading7"/>
    <w:rsid w:val="00CA3AF8"/>
    <w:rPr>
      <w:rFonts w:ascii="Calibri" w:eastAsia="Times New Roman" w:hAnsi="Calibri" w:cs="Times New Roman"/>
      <w:sz w:val="24"/>
      <w:szCs w:val="24"/>
    </w:rPr>
  </w:style>
  <w:style w:type="paragraph" w:styleId="ListParagraph">
    <w:name w:val="List Paragraph"/>
    <w:basedOn w:val="Normal"/>
    <w:uiPriority w:val="34"/>
    <w:qFormat/>
    <w:rsid w:val="00DB0085"/>
    <w:pPr>
      <w:ind w:left="720"/>
      <w:contextualSpacing/>
    </w:pPr>
  </w:style>
  <w:style w:type="character" w:styleId="CommentReference">
    <w:name w:val="annotation reference"/>
    <w:uiPriority w:val="99"/>
    <w:rsid w:val="003222F6"/>
    <w:rPr>
      <w:sz w:val="16"/>
      <w:szCs w:val="16"/>
    </w:rPr>
  </w:style>
  <w:style w:type="paragraph" w:styleId="CommentText">
    <w:name w:val="annotation text"/>
    <w:basedOn w:val="Normal"/>
    <w:link w:val="CommentTextChar"/>
    <w:rsid w:val="003222F6"/>
  </w:style>
  <w:style w:type="character" w:customStyle="1" w:styleId="CommentTextChar">
    <w:name w:val="Comment Text Char"/>
    <w:basedOn w:val="DefaultParagraphFont"/>
    <w:link w:val="CommentText"/>
    <w:rsid w:val="003222F6"/>
  </w:style>
  <w:style w:type="paragraph" w:styleId="CommentSubject">
    <w:name w:val="annotation subject"/>
    <w:basedOn w:val="CommentText"/>
    <w:next w:val="CommentText"/>
    <w:link w:val="CommentSubjectChar"/>
    <w:rsid w:val="003222F6"/>
    <w:rPr>
      <w:b/>
      <w:bCs/>
    </w:rPr>
  </w:style>
  <w:style w:type="character" w:customStyle="1" w:styleId="CommentSubjectChar">
    <w:name w:val="Comment Subject Char"/>
    <w:link w:val="CommentSubject"/>
    <w:rsid w:val="003222F6"/>
    <w:rPr>
      <w:b/>
      <w:bCs/>
    </w:rPr>
  </w:style>
  <w:style w:type="paragraph" w:styleId="Revision">
    <w:name w:val="Revision"/>
    <w:hidden/>
    <w:uiPriority w:val="99"/>
    <w:semiHidden/>
    <w:rsid w:val="00F44F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2534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hs.gov/ohrp/regulations-and-policy/regulations/45-cfr-46/index.html" TargetMode="External"/><Relationship Id="rId18" Type="http://schemas.openxmlformats.org/officeDocument/2006/relationships/hyperlink" Target="https://www.hhs.gov/ohrp/regulations-and-policy/regulations/45-cfr-46/index.htm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hs.gov/ohrp/regulations-and-policy/regulations/45-cfr-46/index.html" TargetMode="External"/><Relationship Id="rId17" Type="http://schemas.openxmlformats.org/officeDocument/2006/relationships/hyperlink" Target="https://www.hhs.gov/ohrp/regulations-and-policy/regulations/45-cfr-46/index.html" TargetMode="External"/><Relationship Id="rId2" Type="http://schemas.openxmlformats.org/officeDocument/2006/relationships/customXml" Target="../customXml/item2.xml"/><Relationship Id="rId16" Type="http://schemas.openxmlformats.org/officeDocument/2006/relationships/hyperlink" Target="http://www.ucdenver.edu/research/comirb/Pages/form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hs.gov/ohrp/regulations-and-policy/guidance/guidance-on-continuing-review-2010/index.html" TargetMode="External"/><Relationship Id="rId5" Type="http://schemas.openxmlformats.org/officeDocument/2006/relationships/numbering" Target="numbering.xml"/><Relationship Id="rId15" Type="http://schemas.openxmlformats.org/officeDocument/2006/relationships/hyperlink" Target="https://www.hhs.gov/ohrp/regulations-and-policy/regulations/45-cfr-46/index.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hs.gov/ohrp/regulations-and-policy/regulations/45-cfr-46/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48780C36C2984196E9EDD20CCB2CB4" ma:contentTypeVersion="7" ma:contentTypeDescription="Create a new document." ma:contentTypeScope="" ma:versionID="12398d4babb6c9ecceaa51e0dd9c0c66">
  <xsd:schema xmlns:xsd="http://www.w3.org/2001/XMLSchema" xmlns:xs="http://www.w3.org/2001/XMLSchema" xmlns:p="http://schemas.microsoft.com/office/2006/metadata/properties" xmlns:ns1="http://schemas.microsoft.com/sharepoint/v3" xmlns:ns2="dc39fd06-120c-440a-a102-510133f4bbc7" targetNamespace="http://schemas.microsoft.com/office/2006/metadata/properties" ma:root="true" ma:fieldsID="bd2540bee7e1243085cbf639e745d188" ns1:_="" ns2:_="">
    <xsd:import namespace="http://schemas.microsoft.com/sharepoint/v3"/>
    <xsd:import namespace="dc39fd06-120c-440a-a102-510133f4bbc7"/>
    <xsd:element name="properties">
      <xsd:complexType>
        <xsd:sequence>
          <xsd:element name="documentManagement">
            <xsd:complexType>
              <xsd:all>
                <xsd:element ref="ns1:PublishingStartDate" minOccurs="0"/>
                <xsd:element ref="ns1:PublishingExpirationDate" minOccurs="0"/>
                <xsd:element ref="ns2:Office" minOccurs="0"/>
                <xsd:element ref="ns2:Weight" minOccurs="0"/>
                <xsd:element ref="ns2:Intranet" minOccurs="0"/>
                <xsd:element ref="ns2:Show_x0020_in_x0020_All_x0020_Documents" minOccurs="0"/>
                <xsd:element ref="ns2:Show_x0020_on_x0020_Home_x0020_P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c39fd06-120c-440a-a102-510133f4bbc7" elementFormDefault="qualified">
    <xsd:import namespace="http://schemas.microsoft.com/office/2006/documentManagement/types"/>
    <xsd:import namespace="http://schemas.microsoft.com/office/infopath/2007/PartnerControls"/>
    <xsd:element name="Office" ma:index="10" nillable="true" ma:displayName="Office" ma:list="{fb43d6a9-684d-44f6-b405-937e90c27486}" ma:internalName="Office" ma:showField="Title" ma:web="086efde7-85c7-4a68-8137-f0d46b21ce59" ma:requiredMultiChoice="true">
      <xsd:complexType>
        <xsd:complexContent>
          <xsd:extension base="dms:MultiChoiceLookup">
            <xsd:sequence>
              <xsd:element name="Value" type="dms:Lookup" maxOccurs="unbounded" minOccurs="0" nillable="true"/>
            </xsd:sequence>
          </xsd:extension>
        </xsd:complexContent>
      </xsd:complexType>
    </xsd:element>
    <xsd:element name="Weight" ma:index="11" nillable="true" ma:displayName="Weight" ma:internalName="Weight">
      <xsd:simpleType>
        <xsd:restriction base="dms:Number">
          <xsd:maxInclusive value="100"/>
          <xsd:minInclusive value="1"/>
        </xsd:restriction>
      </xsd:simpleType>
    </xsd:element>
    <xsd:element name="Intranet" ma:index="12" nillable="true" ma:displayName="Intranet" ma:default="0" ma:internalName="Intranet">
      <xsd:simpleType>
        <xsd:restriction base="dms:Boolean"/>
      </xsd:simpleType>
    </xsd:element>
    <xsd:element name="Show_x0020_in_x0020_All_x0020_Documents" ma:index="13" nillable="true" ma:displayName="Show in All Documents" ma:default="0" ma:internalName="Show_x0020_in_x0020_All_x0020_Documents">
      <xsd:simpleType>
        <xsd:restriction base="dms:Boolean"/>
      </xsd:simpleType>
    </xsd:element>
    <xsd:element name="Show_x0020_on_x0020_Home_x0020_Page" ma:index="14" nillable="true" ma:displayName="Show on Home Page" ma:default="0" ma:internalName="Show_x0020_on_x0020_Home_x0020_Pag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ow_x0020_on_x0020_Home_x0020_Page xmlns="dc39fd06-120c-440a-a102-510133f4bbc7">false</Show_x0020_on_x0020_Home_x0020_Page>
    <Intranet xmlns="dc39fd06-120c-440a-a102-510133f4bbc7">false</Intranet>
    <PublishingExpirationDate xmlns="http://schemas.microsoft.com/sharepoint/v3" xsi:nil="true"/>
    <Weight xmlns="dc39fd06-120c-440a-a102-510133f4bbc7" xsi:nil="true"/>
    <PublishingStartDate xmlns="http://schemas.microsoft.com/sharepoint/v3" xsi:nil="true"/>
    <Office xmlns="dc39fd06-120c-440a-a102-510133f4bbc7">
      <Value>2</Value>
    </Office>
    <Show_x0020_in_x0020_All_x0020_Documents xmlns="dc39fd06-120c-440a-a102-510133f4bbc7">false</Show_x0020_in_x0020_All_x0020_Documents>
  </documentManagement>
</p:properties>
</file>

<file path=customXml/itemProps1.xml><?xml version="1.0" encoding="utf-8"?>
<ds:datastoreItem xmlns:ds="http://schemas.openxmlformats.org/officeDocument/2006/customXml" ds:itemID="{FA90A579-F914-4899-B287-9945197E33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c39fd06-120c-440a-a102-510133f4bb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92928-F0EF-47F0-893B-6BB1EE87FA1D}">
  <ds:schemaRefs>
    <ds:schemaRef ds:uri="http://schemas.microsoft.com/office/2006/metadata/longProperties"/>
  </ds:schemaRefs>
</ds:datastoreItem>
</file>

<file path=customXml/itemProps3.xml><?xml version="1.0" encoding="utf-8"?>
<ds:datastoreItem xmlns:ds="http://schemas.openxmlformats.org/officeDocument/2006/customXml" ds:itemID="{E26FF267-01B5-4332-B63B-064AD8D07FF7}">
  <ds:schemaRefs>
    <ds:schemaRef ds:uri="http://schemas.microsoft.com/sharepoint/v3/contenttype/forms"/>
  </ds:schemaRefs>
</ds:datastoreItem>
</file>

<file path=customXml/itemProps4.xml><?xml version="1.0" encoding="utf-8"?>
<ds:datastoreItem xmlns:ds="http://schemas.openxmlformats.org/officeDocument/2006/customXml" ds:itemID="{B4B4E0E7-3B69-4388-AF5F-77952A0BD918}">
  <ds:schemaRefs>
    <ds:schemaRef ds:uri="http://schemas.microsoft.com/office/2006/metadata/properties"/>
    <ds:schemaRef ds:uri="http://schemas.microsoft.com/office/infopath/2007/PartnerControls"/>
    <ds:schemaRef ds:uri="dc39fd06-120c-440a-a102-510133f4bbc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9207</Characters>
  <Application>Microsoft Office Word</Application>
  <DocSecurity>0</DocSecurity>
  <Lines>209</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10822</CharactersWithSpaces>
  <SharedDoc>false</SharedDoc>
  <HLinks>
    <vt:vector size="48" baseType="variant">
      <vt:variant>
        <vt:i4>7929905</vt:i4>
      </vt:variant>
      <vt:variant>
        <vt:i4>138</vt:i4>
      </vt:variant>
      <vt:variant>
        <vt:i4>0</vt:i4>
      </vt:variant>
      <vt:variant>
        <vt:i4>5</vt:i4>
      </vt:variant>
      <vt:variant>
        <vt:lpwstr>https://www.hhs.gov/ohrp/regulations-and-policy/regulations/45-cfr-46/index.html</vt:lpwstr>
      </vt:variant>
      <vt:variant>
        <vt:lpwstr>46.117</vt:lpwstr>
      </vt:variant>
      <vt:variant>
        <vt:i4>7864369</vt:i4>
      </vt:variant>
      <vt:variant>
        <vt:i4>135</vt:i4>
      </vt:variant>
      <vt:variant>
        <vt:i4>0</vt:i4>
      </vt:variant>
      <vt:variant>
        <vt:i4>5</vt:i4>
      </vt:variant>
      <vt:variant>
        <vt:lpwstr>https://www.hhs.gov/ohrp/regulations-and-policy/regulations/45-cfr-46/index.html</vt:lpwstr>
      </vt:variant>
      <vt:variant>
        <vt:lpwstr>46.116</vt:lpwstr>
      </vt:variant>
      <vt:variant>
        <vt:i4>2228320</vt:i4>
      </vt:variant>
      <vt:variant>
        <vt:i4>123</vt:i4>
      </vt:variant>
      <vt:variant>
        <vt:i4>0</vt:i4>
      </vt:variant>
      <vt:variant>
        <vt:i4>5</vt:i4>
      </vt:variant>
      <vt:variant>
        <vt:lpwstr>http://www.ucdenver.edu/research/comirb/Pages/forms.aspx</vt:lpwstr>
      </vt:variant>
      <vt:variant>
        <vt:lpwstr>COMIRBRev23</vt:lpwstr>
      </vt:variant>
      <vt:variant>
        <vt:i4>5898270</vt:i4>
      </vt:variant>
      <vt:variant>
        <vt:i4>120</vt:i4>
      </vt:variant>
      <vt:variant>
        <vt:i4>0</vt:i4>
      </vt:variant>
      <vt:variant>
        <vt:i4>5</vt:i4>
      </vt:variant>
      <vt:variant>
        <vt:lpwstr>https://www.hhs.gov/ohrp/regulations-and-policy/regulations/45-cfr-46/index.html</vt:lpwstr>
      </vt:variant>
      <vt:variant>
        <vt:lpwstr>subpartd</vt:lpwstr>
      </vt:variant>
      <vt:variant>
        <vt:i4>6094878</vt:i4>
      </vt:variant>
      <vt:variant>
        <vt:i4>117</vt:i4>
      </vt:variant>
      <vt:variant>
        <vt:i4>0</vt:i4>
      </vt:variant>
      <vt:variant>
        <vt:i4>5</vt:i4>
      </vt:variant>
      <vt:variant>
        <vt:lpwstr>https://www.hhs.gov/ohrp/regulations-and-policy/regulations/45-cfr-46/index.html</vt:lpwstr>
      </vt:variant>
      <vt:variant>
        <vt:lpwstr>subpartc</vt:lpwstr>
      </vt:variant>
      <vt:variant>
        <vt:i4>6029342</vt:i4>
      </vt:variant>
      <vt:variant>
        <vt:i4>114</vt:i4>
      </vt:variant>
      <vt:variant>
        <vt:i4>0</vt:i4>
      </vt:variant>
      <vt:variant>
        <vt:i4>5</vt:i4>
      </vt:variant>
      <vt:variant>
        <vt:lpwstr>https://www.hhs.gov/ohrp/regulations-and-policy/regulations/45-cfr-46/index.html</vt:lpwstr>
      </vt:variant>
      <vt:variant>
        <vt:lpwstr>subpartb</vt:lpwstr>
      </vt:variant>
      <vt:variant>
        <vt:i4>8323121</vt:i4>
      </vt:variant>
      <vt:variant>
        <vt:i4>102</vt:i4>
      </vt:variant>
      <vt:variant>
        <vt:i4>0</vt:i4>
      </vt:variant>
      <vt:variant>
        <vt:i4>5</vt:i4>
      </vt:variant>
      <vt:variant>
        <vt:lpwstr>https://www.hhs.gov/ohrp/regulations-and-policy/regulations/45-cfr-46/index.html</vt:lpwstr>
      </vt:variant>
      <vt:variant>
        <vt:lpwstr>46.111</vt:lpwstr>
      </vt:variant>
      <vt:variant>
        <vt:i4>8323107</vt:i4>
      </vt:variant>
      <vt:variant>
        <vt:i4>24</vt:i4>
      </vt:variant>
      <vt:variant>
        <vt:i4>0</vt:i4>
      </vt:variant>
      <vt:variant>
        <vt:i4>5</vt:i4>
      </vt:variant>
      <vt:variant>
        <vt:lpwstr>https://www.hhs.gov/ohrp/regulations-and-policy/guidance/guidance-on-continuing-review-2010/index.html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2022-07-20T14:36:00Z</dcterms:created>
  <dcterms:modified xsi:type="dcterms:W3CDTF">2022-07-20T14:39:00Z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0x0101008148780C36C2984196E9EDD20CCB2CB4</vt:lpwstr>
  </property>
</Properties>
</file>